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0354F7" w:rsidRDefault="00330FB0" w:rsidP="00D4340F">
      <w:pPr>
        <w:tabs>
          <w:tab w:val="right" w:pos="6840"/>
        </w:tabs>
        <w:spacing w:after="0" w:line="240" w:lineRule="auto"/>
        <w:rPr>
          <w:rFonts w:ascii="Times New Roman" w:hAnsi="Times New Roman"/>
          <w:sz w:val="18"/>
          <w:szCs w:val="18"/>
        </w:rPr>
      </w:pPr>
      <w:r w:rsidRPr="000354F7">
        <w:rPr>
          <w:rFonts w:ascii="Times New Roman" w:hAnsi="Times New Roman"/>
          <w:sz w:val="18"/>
          <w:szCs w:val="18"/>
        </w:rPr>
        <w:t>Very Reverend Petar Petrovic</w:t>
      </w:r>
      <w:r w:rsidRPr="000354F7">
        <w:rPr>
          <w:rFonts w:ascii="Times New Roman" w:hAnsi="Times New Roman"/>
          <w:sz w:val="18"/>
          <w:szCs w:val="18"/>
        </w:rPr>
        <w:tab/>
        <w:t>Divine Liturgy: 10:30 AM</w:t>
      </w:r>
    </w:p>
    <w:p w:rsidR="00330FB0" w:rsidRPr="000354F7" w:rsidRDefault="00330FB0" w:rsidP="00D4340F">
      <w:pPr>
        <w:tabs>
          <w:tab w:val="right" w:pos="6840"/>
        </w:tabs>
        <w:spacing w:after="0" w:line="240" w:lineRule="auto"/>
        <w:rPr>
          <w:rFonts w:ascii="Times New Roman" w:hAnsi="Times New Roman"/>
          <w:sz w:val="18"/>
          <w:szCs w:val="18"/>
        </w:rPr>
      </w:pPr>
      <w:r w:rsidRPr="000354F7">
        <w:rPr>
          <w:rFonts w:ascii="Times New Roman" w:hAnsi="Times New Roman"/>
          <w:sz w:val="18"/>
          <w:szCs w:val="18"/>
        </w:rPr>
        <w:t>Church: (513)542-4452</w:t>
      </w:r>
      <w:r w:rsidRPr="000354F7">
        <w:rPr>
          <w:rFonts w:ascii="Times New Roman" w:hAnsi="Times New Roman"/>
          <w:sz w:val="18"/>
          <w:szCs w:val="18"/>
        </w:rPr>
        <w:tab/>
        <w:t>Feast Day Liturgy: 8:00 AM</w:t>
      </w:r>
    </w:p>
    <w:p w:rsidR="00330FB0" w:rsidRPr="000354F7" w:rsidRDefault="00330FB0" w:rsidP="00D4340F">
      <w:pPr>
        <w:tabs>
          <w:tab w:val="right" w:pos="6840"/>
        </w:tabs>
        <w:spacing w:after="0" w:line="240" w:lineRule="auto"/>
        <w:rPr>
          <w:rFonts w:ascii="Times New Roman" w:hAnsi="Times New Roman"/>
          <w:sz w:val="18"/>
          <w:szCs w:val="18"/>
        </w:rPr>
      </w:pPr>
      <w:r w:rsidRPr="000354F7">
        <w:rPr>
          <w:rFonts w:ascii="Times New Roman" w:hAnsi="Times New Roman"/>
          <w:sz w:val="18"/>
          <w:szCs w:val="18"/>
        </w:rPr>
        <w:t>Mobil: (513)544-7481</w:t>
      </w:r>
      <w:r w:rsidRPr="000354F7">
        <w:rPr>
          <w:rFonts w:ascii="Times New Roman" w:hAnsi="Times New Roman"/>
          <w:sz w:val="18"/>
          <w:szCs w:val="18"/>
        </w:rPr>
        <w:tab/>
        <w:t>Confession: before Divine Liturgy</w:t>
      </w:r>
    </w:p>
    <w:p w:rsidR="00330FB0" w:rsidRPr="000354F7" w:rsidRDefault="00330FB0" w:rsidP="00D4340F">
      <w:pPr>
        <w:tabs>
          <w:tab w:val="right" w:pos="6840"/>
        </w:tabs>
        <w:spacing w:after="0" w:line="240" w:lineRule="auto"/>
        <w:ind w:right="-180"/>
        <w:rPr>
          <w:rFonts w:ascii="Times New Roman" w:hAnsi="Times New Roman"/>
          <w:sz w:val="18"/>
          <w:szCs w:val="18"/>
        </w:rPr>
      </w:pPr>
      <w:r w:rsidRPr="000354F7">
        <w:rPr>
          <w:rFonts w:ascii="Times New Roman" w:hAnsi="Times New Roman"/>
          <w:sz w:val="18"/>
          <w:szCs w:val="18"/>
        </w:rPr>
        <w:t xml:space="preserve">Email: </w:t>
      </w:r>
      <w:hyperlink r:id="rId6" w:history="1">
        <w:r w:rsidRPr="007439A4">
          <w:rPr>
            <w:rStyle w:val="Hyperlink"/>
            <w:rFonts w:ascii="Times New Roman" w:hAnsi="Times New Roman"/>
            <w:color w:val="auto"/>
            <w:sz w:val="18"/>
            <w:szCs w:val="18"/>
            <w:u w:val="none"/>
          </w:rPr>
          <w:t>blagoslov@cinci.rr.com</w:t>
        </w:r>
      </w:hyperlink>
      <w:r w:rsidRPr="000354F7">
        <w:rPr>
          <w:rFonts w:ascii="Times New Roman" w:hAnsi="Times New Roman"/>
          <w:sz w:val="18"/>
          <w:szCs w:val="18"/>
        </w:rPr>
        <w:tab/>
        <w:t>Church School: 10:30 AM</w:t>
      </w:r>
    </w:p>
    <w:p w:rsidR="007439A4" w:rsidRDefault="00330FB0" w:rsidP="00D4340F">
      <w:pPr>
        <w:tabs>
          <w:tab w:val="right" w:pos="6840"/>
        </w:tabs>
        <w:spacing w:after="0" w:line="240" w:lineRule="auto"/>
        <w:ind w:right="-180"/>
        <w:rPr>
          <w:rFonts w:ascii="Times New Roman" w:hAnsi="Times New Roman"/>
          <w:sz w:val="18"/>
          <w:szCs w:val="18"/>
        </w:rPr>
      </w:pPr>
      <w:r w:rsidRPr="000354F7">
        <w:rPr>
          <w:rFonts w:ascii="Times New Roman" w:hAnsi="Times New Roman"/>
          <w:sz w:val="18"/>
          <w:szCs w:val="18"/>
        </w:rPr>
        <w:t xml:space="preserve">Home Page: </w:t>
      </w:r>
      <w:hyperlink r:id="rId7" w:history="1">
        <w:r w:rsidRPr="007439A4">
          <w:rPr>
            <w:rStyle w:val="Hyperlink"/>
            <w:rFonts w:ascii="Times New Roman" w:hAnsi="Times New Roman"/>
            <w:color w:val="auto"/>
            <w:sz w:val="18"/>
            <w:szCs w:val="18"/>
            <w:u w:val="none"/>
          </w:rPr>
          <w:t>www.stgeorgecinci.org</w:t>
        </w:r>
      </w:hyperlink>
      <w:r w:rsidRPr="000354F7">
        <w:rPr>
          <w:rFonts w:ascii="Times New Roman" w:hAnsi="Times New Roman"/>
          <w:sz w:val="18"/>
          <w:szCs w:val="18"/>
        </w:rPr>
        <w:t xml:space="preserve">  </w:t>
      </w:r>
    </w:p>
    <w:p w:rsidR="00084F7E" w:rsidRDefault="00120145" w:rsidP="00D4340F">
      <w:pPr>
        <w:tabs>
          <w:tab w:val="right" w:pos="6840"/>
        </w:tabs>
        <w:spacing w:after="0" w:line="240" w:lineRule="auto"/>
        <w:ind w:right="-180"/>
        <w:rPr>
          <w:rFonts w:ascii="Times New Roman" w:hAnsi="Times New Roman"/>
          <w:sz w:val="18"/>
          <w:szCs w:val="18"/>
        </w:rPr>
      </w:pPr>
      <w:r w:rsidRPr="00120145">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330FB0" w:rsidP="00D4340F">
      <w:pPr>
        <w:tabs>
          <w:tab w:val="right" w:pos="6840"/>
        </w:tabs>
        <w:spacing w:after="0" w:line="240" w:lineRule="auto"/>
        <w:ind w:right="-180"/>
        <w:rPr>
          <w:rFonts w:ascii="Times New Roman" w:hAnsi="Times New Roman"/>
          <w:sz w:val="18"/>
          <w:szCs w:val="18"/>
        </w:rPr>
      </w:pPr>
      <w:r w:rsidRPr="00B47D42">
        <w:rPr>
          <w:rFonts w:ascii="Times New Roman" w:hAnsi="Times New Roman"/>
          <w:b/>
          <w:sz w:val="20"/>
          <w:szCs w:val="20"/>
        </w:rPr>
        <w:t xml:space="preserve">Sunday </w:t>
      </w:r>
      <w:r w:rsidR="000737ED">
        <w:rPr>
          <w:rFonts w:ascii="Times New Roman" w:hAnsi="Times New Roman"/>
          <w:b/>
          <w:sz w:val="20"/>
          <w:szCs w:val="20"/>
        </w:rPr>
        <w:t xml:space="preserve">of the </w:t>
      </w:r>
      <w:r w:rsidR="003D647E">
        <w:rPr>
          <w:rFonts w:ascii="Times New Roman" w:hAnsi="Times New Roman"/>
          <w:b/>
          <w:sz w:val="20"/>
          <w:szCs w:val="20"/>
        </w:rPr>
        <w:t xml:space="preserve">Meatfare     </w:t>
      </w:r>
      <w:r w:rsidR="00FC367D">
        <w:rPr>
          <w:rFonts w:ascii="Times New Roman" w:hAnsi="Times New Roman"/>
          <w:b/>
          <w:sz w:val="20"/>
          <w:szCs w:val="20"/>
        </w:rPr>
        <w:t xml:space="preserve">                           </w:t>
      </w:r>
      <w:r w:rsidR="00403976">
        <w:rPr>
          <w:rFonts w:ascii="Times New Roman" w:hAnsi="Times New Roman"/>
          <w:b/>
          <w:sz w:val="20"/>
          <w:szCs w:val="20"/>
        </w:rPr>
        <w:t xml:space="preserve">                 </w:t>
      </w:r>
      <w:r w:rsidR="00084F7E">
        <w:rPr>
          <w:rFonts w:ascii="Times New Roman" w:hAnsi="Times New Roman"/>
          <w:b/>
          <w:sz w:val="20"/>
          <w:szCs w:val="20"/>
        </w:rPr>
        <w:tab/>
      </w:r>
      <w:r w:rsidR="00403976">
        <w:rPr>
          <w:rFonts w:ascii="Times New Roman" w:hAnsi="Times New Roman"/>
          <w:b/>
          <w:sz w:val="20"/>
          <w:szCs w:val="20"/>
        </w:rPr>
        <w:t xml:space="preserve"> </w:t>
      </w:r>
      <w:r w:rsidR="00FC367D">
        <w:rPr>
          <w:rFonts w:ascii="Times New Roman" w:hAnsi="Times New Roman"/>
          <w:b/>
          <w:sz w:val="20"/>
          <w:szCs w:val="20"/>
        </w:rPr>
        <w:t xml:space="preserve"> </w:t>
      </w:r>
      <w:r w:rsidR="00403976">
        <w:rPr>
          <w:rFonts w:ascii="Times New Roman" w:hAnsi="Times New Roman"/>
          <w:b/>
          <w:sz w:val="20"/>
          <w:szCs w:val="20"/>
        </w:rPr>
        <w:t xml:space="preserve">March </w:t>
      </w:r>
      <w:r w:rsidR="0061269E">
        <w:rPr>
          <w:rFonts w:ascii="Times New Roman" w:hAnsi="Times New Roman"/>
          <w:b/>
          <w:sz w:val="20"/>
          <w:szCs w:val="20"/>
        </w:rPr>
        <w:t>10,</w:t>
      </w:r>
      <w:r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 Gordana Petrovic</w:t>
      </w:r>
      <w:r w:rsidR="0046045A">
        <w:rPr>
          <w:rFonts w:ascii="Times New Roman" w:hAnsi="Times New Roman"/>
          <w:sz w:val="18"/>
          <w:szCs w:val="18"/>
        </w:rPr>
        <w:t xml:space="preserve">                             </w:t>
      </w:r>
      <w:r w:rsidRPr="00B47D42">
        <w:rPr>
          <w:rFonts w:ascii="Times New Roman" w:hAnsi="Times New Roman"/>
          <w:b/>
          <w:sz w:val="18"/>
          <w:szCs w:val="18"/>
        </w:rPr>
        <w:t xml:space="preserve">READER: </w:t>
      </w:r>
      <w:r w:rsidR="007439A4">
        <w:rPr>
          <w:rFonts w:ascii="Times New Roman" w:hAnsi="Times New Roman"/>
          <w:sz w:val="18"/>
          <w:szCs w:val="18"/>
        </w:rPr>
        <w:t>Men of St. George</w:t>
      </w:r>
    </w:p>
    <w:p w:rsidR="00330FB0" w:rsidRPr="00B47D42" w:rsidRDefault="007439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7042E1">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Vidovi</w:t>
      </w:r>
      <w:r w:rsidR="00554FE8">
        <w:rPr>
          <w:rFonts w:ascii="Times New Roman" w:hAnsi="Times New Roman"/>
          <w:sz w:val="18"/>
          <w:szCs w:val="18"/>
        </w:rPr>
        <w:t>c</w:t>
      </w:r>
      <w:r>
        <w:rPr>
          <w:rFonts w:ascii="Times New Roman" w:hAnsi="Times New Roman"/>
          <w:sz w:val="18"/>
          <w:szCs w:val="18"/>
        </w:rPr>
        <w:t xml:space="preserve">, </w:t>
      </w:r>
      <w:r w:rsidR="00554FE8">
        <w:rPr>
          <w:rFonts w:ascii="Times New Roman" w:hAnsi="Times New Roman"/>
          <w:sz w:val="18"/>
          <w:szCs w:val="18"/>
        </w:rPr>
        <w:t>Fis</w:t>
      </w:r>
      <w:r>
        <w:rPr>
          <w:rFonts w:ascii="Times New Roman" w:hAnsi="Times New Roman"/>
          <w:sz w:val="18"/>
          <w:szCs w:val="18"/>
        </w:rPr>
        <w:t>ic,</w:t>
      </w:r>
      <w:r w:rsidR="00554FE8">
        <w:rPr>
          <w:rFonts w:ascii="Times New Roman" w:hAnsi="Times New Roman"/>
          <w:sz w:val="18"/>
          <w:szCs w:val="18"/>
        </w:rPr>
        <w:t xml:space="preserve"> and </w:t>
      </w:r>
      <w:r w:rsidR="003D647E">
        <w:rPr>
          <w:rFonts w:ascii="Times New Roman" w:hAnsi="Times New Roman"/>
          <w:sz w:val="18"/>
          <w:szCs w:val="18"/>
        </w:rPr>
        <w:t>Gajic Families</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BOYS: </w:t>
      </w:r>
      <w:r w:rsidRPr="00B47D42">
        <w:rPr>
          <w:rFonts w:ascii="Times New Roman" w:hAnsi="Times New Roman"/>
          <w:sz w:val="18"/>
          <w:szCs w:val="18"/>
        </w:rPr>
        <w:t>All Available</w:t>
      </w:r>
      <w:r w:rsidRPr="004D60E5">
        <w:rPr>
          <w:rFonts w:ascii="Times New Roman" w:hAnsi="Times New Roman"/>
          <w:b/>
          <w:sz w:val="18"/>
          <w:szCs w:val="18"/>
        </w:rPr>
        <w:tab/>
      </w:r>
    </w:p>
    <w:p w:rsidR="00330FB0" w:rsidRPr="004D60E5" w:rsidRDefault="00120145" w:rsidP="00D4340F">
      <w:pPr>
        <w:tabs>
          <w:tab w:val="left" w:pos="0"/>
        </w:tabs>
        <w:spacing w:after="0" w:line="240" w:lineRule="auto"/>
        <w:ind w:right="-180"/>
        <w:rPr>
          <w:rFonts w:ascii="Times New Roman" w:hAnsi="Times New Roman"/>
          <w:b/>
          <w:sz w:val="20"/>
          <w:szCs w:val="20"/>
        </w:rPr>
      </w:pPr>
      <w:r w:rsidRPr="00120145">
        <w:rPr>
          <w:noProof/>
        </w:rPr>
        <w:pict>
          <v:shape id="_x0000_s1027" type="#_x0000_t32" style="position:absolute;margin-left:0;margin-top:1.9pt;width:343.5pt;height:0;z-index:251655680" o:connectortype="straight"/>
        </w:pict>
      </w:r>
    </w:p>
    <w:p w:rsidR="00330FB0" w:rsidRPr="0084164E" w:rsidRDefault="00330FB0" w:rsidP="004B0189">
      <w:pPr>
        <w:tabs>
          <w:tab w:val="left" w:pos="0"/>
          <w:tab w:val="left" w:pos="6930"/>
        </w:tabs>
        <w:spacing w:after="0" w:line="240" w:lineRule="auto"/>
        <w:ind w:right="180"/>
        <w:jc w:val="both"/>
        <w:rPr>
          <w:rFonts w:ascii="Times New Roman" w:hAnsi="Times New Roman"/>
          <w:b/>
          <w:sz w:val="18"/>
          <w:szCs w:val="18"/>
        </w:rPr>
      </w:pPr>
      <w:r w:rsidRPr="007439A4">
        <w:rPr>
          <w:rFonts w:ascii="Times New Roman" w:hAnsi="Times New Roman"/>
          <w:b/>
          <w:sz w:val="18"/>
          <w:szCs w:val="18"/>
        </w:rPr>
        <w:t>WELCOME:</w:t>
      </w:r>
      <w:r w:rsidRPr="004D60E5">
        <w:rPr>
          <w:rFonts w:ascii="Times New Roman" w:hAnsi="Times New Roman"/>
          <w:b/>
          <w:sz w:val="18"/>
          <w:szCs w:val="18"/>
        </w:rPr>
        <w:t xml:space="preserve"> </w:t>
      </w:r>
      <w:r w:rsidRPr="007439A4">
        <w:rPr>
          <w:rFonts w:ascii="Times New Roman" w:hAnsi="Times New Roman"/>
          <w:sz w:val="18"/>
          <w:szCs w:val="18"/>
        </w:rPr>
        <w:t>We</w:t>
      </w:r>
      <w:r w:rsidRPr="0084164E">
        <w:rPr>
          <w:rFonts w:ascii="Times New Roman" w:hAnsi="Times New Roman"/>
          <w:b/>
          <w:sz w:val="18"/>
          <w:szCs w:val="18"/>
        </w:rPr>
        <w:t xml:space="preserve"> </w:t>
      </w:r>
      <w:r w:rsidRPr="0084164E">
        <w:rPr>
          <w:rFonts w:ascii="Times New Roman" w:hAnsi="Times New Roman"/>
          <w:sz w:val="18"/>
          <w:szCs w:val="18"/>
        </w:rPr>
        <w:t xml:space="preserve">would like to welcome our visitors with us today. </w:t>
      </w:r>
      <w:r w:rsidRPr="007439A4">
        <w:rPr>
          <w:rFonts w:ascii="Times New Roman" w:hAnsi="Times New Roman"/>
          <w:sz w:val="18"/>
          <w:szCs w:val="18"/>
        </w:rPr>
        <w:t xml:space="preserve">We invite you to follow the Divine Liturgy, which begins on page 28 of the Blue Service Books. </w:t>
      </w:r>
      <w:r w:rsidRPr="0084164E">
        <w:rPr>
          <w:rFonts w:ascii="Times New Roman" w:hAnsi="Times New Roman"/>
          <w:b/>
          <w:sz w:val="18"/>
          <w:szCs w:val="18"/>
        </w:rPr>
        <w:t xml:space="preserve">WE REGRET THAT THE DIVISION OF CHIRISTIANITY DOES </w:t>
      </w:r>
      <w:r w:rsidRPr="007439A4">
        <w:rPr>
          <w:rFonts w:ascii="Times New Roman" w:hAnsi="Times New Roman"/>
          <w:b/>
          <w:sz w:val="18"/>
          <w:szCs w:val="18"/>
          <w:u w:val="single"/>
        </w:rPr>
        <w:t>NOT</w:t>
      </w:r>
      <w:r w:rsidRPr="0084164E">
        <w:rPr>
          <w:rFonts w:ascii="Times New Roman" w:hAnsi="Times New Roman"/>
          <w:b/>
          <w:sz w:val="18"/>
          <w:szCs w:val="18"/>
        </w:rPr>
        <w:t xml:space="preserve"> PERMIT US TO OFFER COMMUNION TO NON-ORTHODOX OR THOSE OF THE CHURCH WHO ARE UNPREPARED. </w:t>
      </w:r>
      <w:r w:rsidRPr="0084164E">
        <w:rPr>
          <w:rFonts w:ascii="Times New Roman" w:hAnsi="Times New Roman"/>
          <w:sz w:val="18"/>
          <w:szCs w:val="18"/>
        </w:rPr>
        <w:t xml:space="preserve">However, please come forward at the end of the Divine Liturgy to venerate the Cross and receive the </w:t>
      </w:r>
      <w:r w:rsidRPr="0084164E">
        <w:rPr>
          <w:rFonts w:ascii="Times New Roman" w:hAnsi="Times New Roman"/>
          <w:sz w:val="18"/>
          <w:szCs w:val="18"/>
          <w:u w:val="single"/>
        </w:rPr>
        <w:t>Antidoron</w:t>
      </w:r>
      <w:r w:rsidR="007439A4" w:rsidRPr="007439A4">
        <w:rPr>
          <w:rFonts w:ascii="Times New Roman" w:hAnsi="Times New Roman"/>
          <w:sz w:val="18"/>
          <w:szCs w:val="18"/>
        </w:rPr>
        <w:t xml:space="preserve"> </w:t>
      </w:r>
      <w:r w:rsidRPr="0084164E">
        <w:rPr>
          <w:rFonts w:ascii="Times New Roman" w:hAnsi="Times New Roman"/>
          <w:sz w:val="18"/>
          <w:szCs w:val="18"/>
        </w:rPr>
        <w:t>- blessed bread</w:t>
      </w:r>
      <w:r w:rsidR="007439A4">
        <w:rPr>
          <w:rFonts w:ascii="Times New Roman" w:hAnsi="Times New Roman"/>
          <w:sz w:val="18"/>
          <w:szCs w:val="18"/>
        </w:rPr>
        <w:t xml:space="preserve"> </w:t>
      </w:r>
      <w:r w:rsidRPr="0084164E">
        <w:rPr>
          <w:rFonts w:ascii="Times New Roman" w:hAnsi="Times New Roman"/>
          <w:sz w:val="18"/>
          <w:szCs w:val="18"/>
        </w:rPr>
        <w:t xml:space="preserve">- as a token of love and fellowship. </w:t>
      </w:r>
      <w:r w:rsidRPr="00084F7E">
        <w:rPr>
          <w:rFonts w:ascii="Times New Roman" w:hAnsi="Times New Roman"/>
          <w:b/>
          <w:sz w:val="18"/>
          <w:szCs w:val="18"/>
        </w:rPr>
        <w:t>PLEASE RESPECT THE HOLY LITURGY BY ARRIVING TO CHURCH ON TIME AND PARTAKING IN THE LITURGY TOGETHER WITH THE ENTIRE CONGREGATION.</w:t>
      </w:r>
      <w:r w:rsidRPr="0084164E">
        <w:rPr>
          <w:rFonts w:ascii="Times New Roman" w:hAnsi="Times New Roman"/>
          <w:b/>
          <w:sz w:val="18"/>
          <w:szCs w:val="18"/>
        </w:rPr>
        <w:t xml:space="preserve"> </w:t>
      </w:r>
      <w:r w:rsidR="00084F7E">
        <w:rPr>
          <w:rFonts w:ascii="Times New Roman" w:hAnsi="Times New Roman"/>
          <w:sz w:val="18"/>
          <w:szCs w:val="18"/>
        </w:rPr>
        <w:t>The prosperity of our C</w:t>
      </w:r>
      <w:r w:rsidRPr="00084F7E">
        <w:rPr>
          <w:rFonts w:ascii="Times New Roman" w:hAnsi="Times New Roman"/>
          <w:sz w:val="18"/>
          <w:szCs w:val="18"/>
        </w:rPr>
        <w:t>hurch is in your hands! Please remember to leave your contact information</w:t>
      </w:r>
      <w:r w:rsidR="00084F7E">
        <w:rPr>
          <w:rFonts w:ascii="Times New Roman" w:hAnsi="Times New Roman"/>
          <w:sz w:val="18"/>
          <w:szCs w:val="18"/>
        </w:rPr>
        <w:t xml:space="preserve"> by signing the guest book</w:t>
      </w:r>
      <w:r w:rsidRPr="00084F7E">
        <w:rPr>
          <w:rFonts w:ascii="Times New Roman" w:hAnsi="Times New Roman"/>
          <w:sz w:val="18"/>
          <w:szCs w:val="18"/>
        </w:rPr>
        <w:t xml:space="preserve"> before you leave the Church.</w:t>
      </w:r>
      <w:r w:rsidRPr="0084164E">
        <w:rPr>
          <w:rFonts w:ascii="Times New Roman" w:hAnsi="Times New Roman"/>
          <w:b/>
          <w:sz w:val="18"/>
          <w:szCs w:val="18"/>
        </w:rPr>
        <w:tab/>
      </w:r>
    </w:p>
    <w:p w:rsidR="00330FB0" w:rsidRPr="004D60E5" w:rsidRDefault="00120145" w:rsidP="004B0189">
      <w:pPr>
        <w:tabs>
          <w:tab w:val="left" w:pos="0"/>
        </w:tabs>
        <w:spacing w:after="0" w:line="240" w:lineRule="auto"/>
        <w:ind w:right="-180"/>
        <w:rPr>
          <w:rFonts w:ascii="Times New Roman" w:hAnsi="Times New Roman"/>
          <w:b/>
          <w:color w:val="C00000"/>
          <w:sz w:val="18"/>
          <w:szCs w:val="18"/>
        </w:rPr>
      </w:pPr>
      <w:r w:rsidRPr="00120145">
        <w:rPr>
          <w:noProof/>
        </w:rPr>
        <w:pict>
          <v:shape id="_x0000_s1028" type="#_x0000_t32" style="position:absolute;margin-left:-3pt;margin-top:4.3pt;width:349.5pt;height:0;z-index:251656704" o:connectortype="straight"/>
        </w:pict>
      </w:r>
    </w:p>
    <w:p w:rsidR="003D647E" w:rsidRPr="003D647E" w:rsidRDefault="0061269E" w:rsidP="003D647E">
      <w:pPr>
        <w:pStyle w:val="NormalWeb"/>
        <w:spacing w:before="0" w:beforeAutospacing="0" w:after="0" w:afterAutospacing="0"/>
        <w:rPr>
          <w:rFonts w:eastAsia="Times New Roman"/>
          <w:bCs/>
          <w:color w:val="000000"/>
          <w:sz w:val="18"/>
          <w:szCs w:val="18"/>
          <w:shd w:val="clear" w:color="auto" w:fill="FFFFFF"/>
        </w:rPr>
      </w:pPr>
      <w:r>
        <w:rPr>
          <w:b/>
          <w:sz w:val="18"/>
          <w:szCs w:val="18"/>
        </w:rPr>
        <w:t>EPISTLE</w:t>
      </w:r>
      <w:r w:rsidR="00330FB0" w:rsidRPr="00084F7E">
        <w:rPr>
          <w:b/>
          <w:sz w:val="18"/>
          <w:szCs w:val="18"/>
        </w:rPr>
        <w:t>:</w:t>
      </w:r>
      <w:r w:rsidR="00330FB0" w:rsidRPr="004D60E5">
        <w:rPr>
          <w:b/>
          <w:bCs/>
          <w:color w:val="A50021"/>
        </w:rPr>
        <w:t xml:space="preserve"> </w:t>
      </w:r>
      <w:r w:rsidR="008E5563" w:rsidRPr="00084F7E">
        <w:rPr>
          <w:bCs/>
          <w:sz w:val="20"/>
          <w:szCs w:val="20"/>
        </w:rPr>
        <w:t>(</w:t>
      </w:r>
      <w:r w:rsidR="00084F7E">
        <w:rPr>
          <w:rFonts w:eastAsia="Times New Roman"/>
          <w:sz w:val="20"/>
          <w:szCs w:val="20"/>
        </w:rPr>
        <w:t>I Cor.</w:t>
      </w:r>
      <w:r w:rsidR="00303386" w:rsidRPr="00084F7E">
        <w:rPr>
          <w:rFonts w:eastAsia="Times New Roman"/>
          <w:sz w:val="20"/>
          <w:szCs w:val="20"/>
        </w:rPr>
        <w:t xml:space="preserve"> </w:t>
      </w:r>
      <w:r w:rsidR="00084F7E">
        <w:rPr>
          <w:rFonts w:eastAsia="Times New Roman"/>
          <w:sz w:val="20"/>
          <w:szCs w:val="20"/>
        </w:rPr>
        <w:t>8:8 - 9:</w:t>
      </w:r>
      <w:r w:rsidR="003D647E" w:rsidRPr="00084F7E">
        <w:rPr>
          <w:rFonts w:eastAsia="Times New Roman"/>
          <w:sz w:val="20"/>
          <w:szCs w:val="20"/>
        </w:rPr>
        <w:t>2</w:t>
      </w:r>
      <w:r w:rsidR="008E5563" w:rsidRPr="00084F7E">
        <w:rPr>
          <w:bCs/>
          <w:sz w:val="20"/>
          <w:szCs w:val="20"/>
        </w:rPr>
        <w:t>)</w:t>
      </w:r>
      <w:r w:rsidR="003D647E" w:rsidRPr="003D647E">
        <w:rPr>
          <w:rFonts w:eastAsia="Times New Roman"/>
          <w:bCs/>
          <w:color w:val="000000"/>
          <w:sz w:val="18"/>
          <w:szCs w:val="18"/>
          <w:shd w:val="clear" w:color="auto" w:fill="FFFFFF"/>
        </w:rPr>
        <w:t xml:space="preserve"> But meat commendeth us not to God: for neither, if we eat, are we the better; neither, if we eat not, are we the worse.But take heed lest by any means this liberty of your's become a stumbling block to them that are weak. For if any man see thee which hast knowledge sit at meat in the idol's temple, shall not the conscience of him which is weak be emboldened to eat those things which are offered to idols; And through thy knowledge shall the weak brother perish, for whom Christ died? But when ye sin so against the brethren, and wound their weak conscience, ye sin against Christ. Wherefore, if meat make my brother to offend, I will eat no flesh while the world standeth, lest I make my brother to offend. Am I am not an apostle? am I not free? have I not seen Jesus Christ our Lord? are not ye my work in the Lord?  If I be not an apostle unto others, yet doubtless I am to you: for the seal of mine apostleship are ye in the Lord.</w:t>
      </w:r>
    </w:p>
    <w:p w:rsidR="00067AFE" w:rsidRPr="00067AFE" w:rsidRDefault="00067AFE" w:rsidP="00A97433">
      <w:pPr>
        <w:spacing w:after="0"/>
        <w:jc w:val="both"/>
        <w:rPr>
          <w:rFonts w:ascii="Times New Roman" w:eastAsia="Times New Roman" w:hAnsi="Times New Roman"/>
          <w:color w:val="4F5055"/>
          <w:sz w:val="18"/>
          <w:szCs w:val="18"/>
        </w:rPr>
      </w:pPr>
    </w:p>
    <w:p w:rsidR="003D647E" w:rsidRPr="003D647E" w:rsidRDefault="00330FB0" w:rsidP="00084F7E">
      <w:pPr>
        <w:pStyle w:val="NormalWeb"/>
        <w:spacing w:before="0" w:beforeAutospacing="0" w:after="0" w:afterAutospacing="0"/>
        <w:rPr>
          <w:rFonts w:eastAsia="Times New Roman"/>
          <w:bCs/>
          <w:color w:val="000000"/>
          <w:sz w:val="18"/>
          <w:szCs w:val="18"/>
          <w:shd w:val="clear" w:color="auto" w:fill="FFFFFF"/>
        </w:rPr>
      </w:pPr>
      <w:r w:rsidRPr="0061269E">
        <w:rPr>
          <w:b/>
          <w:color w:val="C00000"/>
          <w:sz w:val="20"/>
          <w:szCs w:val="20"/>
        </w:rPr>
        <w:t xml:space="preserve">GOSPEL: </w:t>
      </w:r>
      <w:r w:rsidR="007D4FE5" w:rsidRPr="0061269E">
        <w:rPr>
          <w:color w:val="C00000"/>
          <w:sz w:val="20"/>
          <w:szCs w:val="20"/>
        </w:rPr>
        <w:t>(</w:t>
      </w:r>
      <w:r w:rsidR="003D647E" w:rsidRPr="0061269E">
        <w:rPr>
          <w:color w:val="C00000"/>
          <w:sz w:val="20"/>
          <w:szCs w:val="20"/>
        </w:rPr>
        <w:t>Matt:</w:t>
      </w:r>
      <w:r w:rsidR="00067AFE" w:rsidRPr="0061269E">
        <w:rPr>
          <w:color w:val="C00000"/>
          <w:sz w:val="20"/>
          <w:szCs w:val="20"/>
        </w:rPr>
        <w:t xml:space="preserve"> </w:t>
      </w:r>
      <w:r w:rsidR="003D647E" w:rsidRPr="0061269E">
        <w:rPr>
          <w:color w:val="C00000"/>
          <w:sz w:val="20"/>
          <w:szCs w:val="20"/>
        </w:rPr>
        <w:t>2</w:t>
      </w:r>
      <w:r w:rsidR="00067AFE" w:rsidRPr="0061269E">
        <w:rPr>
          <w:color w:val="C00000"/>
          <w:sz w:val="20"/>
          <w:szCs w:val="20"/>
        </w:rPr>
        <w:t>5</w:t>
      </w:r>
      <w:r w:rsidR="00084F7E" w:rsidRPr="0061269E">
        <w:rPr>
          <w:color w:val="C00000"/>
          <w:sz w:val="20"/>
          <w:szCs w:val="20"/>
        </w:rPr>
        <w:t>:</w:t>
      </w:r>
      <w:r w:rsidR="003D647E" w:rsidRPr="0061269E">
        <w:rPr>
          <w:color w:val="C00000"/>
          <w:sz w:val="20"/>
          <w:szCs w:val="20"/>
        </w:rPr>
        <w:t>31</w:t>
      </w:r>
      <w:r w:rsidR="00067AFE" w:rsidRPr="0061269E">
        <w:rPr>
          <w:color w:val="C00000"/>
          <w:sz w:val="20"/>
          <w:szCs w:val="20"/>
        </w:rPr>
        <w:t>-</w:t>
      </w:r>
      <w:r w:rsidR="003D647E" w:rsidRPr="0061269E">
        <w:rPr>
          <w:color w:val="C00000"/>
          <w:sz w:val="20"/>
          <w:szCs w:val="20"/>
        </w:rPr>
        <w:t>46</w:t>
      </w:r>
      <w:r w:rsidR="00AA64C6" w:rsidRPr="0061269E">
        <w:rPr>
          <w:color w:val="C00000"/>
          <w:sz w:val="18"/>
          <w:szCs w:val="18"/>
        </w:rPr>
        <w:t>)</w:t>
      </w:r>
      <w:r w:rsidR="00067AFE" w:rsidRPr="0061269E">
        <w:rPr>
          <w:color w:val="C00000"/>
          <w:sz w:val="20"/>
          <w:szCs w:val="20"/>
        </w:rPr>
        <w:t xml:space="preserve"> </w:t>
      </w:r>
      <w:r w:rsidR="003D647E" w:rsidRPr="003D647E">
        <w:rPr>
          <w:rFonts w:eastAsia="Times New Roman"/>
          <w:bCs/>
          <w:color w:val="000000"/>
          <w:sz w:val="18"/>
          <w:szCs w:val="18"/>
          <w:shd w:val="clear" w:color="auto" w:fill="FFFFFF"/>
        </w:rPr>
        <w:t>When the Son of man shall come in his glory, and all the holy angels with him, then shall he sit upon the throne of his glory: And before him shall be gathered all nations: and he shall separate them one from another, as a shepherd divideth his sheep from the goats: And he shall set the sheep on his right hand, but the goats on the left. Then shall the King say unto them on his right hand, Come, ye blessed of my Father, inherit the kingdom prepared for you from the foundation of the world: For I was an hungred, and ye gave me meat: I was thirsty, and ye gave me drink: I was a stranger, and ye took me in:</w:t>
      </w:r>
      <w:r w:rsidR="00084F7E">
        <w:rPr>
          <w:rFonts w:eastAsia="Times New Roman"/>
          <w:bCs/>
          <w:color w:val="000000"/>
          <w:sz w:val="18"/>
          <w:szCs w:val="18"/>
          <w:shd w:val="clear" w:color="auto" w:fill="FFFFFF"/>
        </w:rPr>
        <w:t xml:space="preserve"> </w:t>
      </w:r>
      <w:r w:rsidR="003D647E" w:rsidRPr="003D647E">
        <w:rPr>
          <w:rFonts w:eastAsia="Times New Roman"/>
          <w:bCs/>
          <w:color w:val="000000"/>
          <w:sz w:val="18"/>
          <w:szCs w:val="18"/>
          <w:shd w:val="clear" w:color="auto" w:fill="FFFFFF"/>
        </w:rPr>
        <w:t>Naked, and ye clothed me: I was sick, and ye visited me: I was in prison, and ye came unto me. Then shall the righteous answer him, saying, Lord, when saw we thee an hungred, and fed thee? or thirsty, and gave thee</w:t>
      </w:r>
      <w:r w:rsidR="00084F7E">
        <w:rPr>
          <w:rFonts w:eastAsia="Times New Roman"/>
          <w:bCs/>
          <w:color w:val="000000"/>
          <w:sz w:val="18"/>
          <w:szCs w:val="18"/>
          <w:shd w:val="clear" w:color="auto" w:fill="FFFFFF"/>
        </w:rPr>
        <w:t xml:space="preserve"> drink?</w:t>
      </w:r>
      <w:r w:rsidR="003D647E" w:rsidRPr="003D647E">
        <w:rPr>
          <w:rFonts w:eastAsia="Times New Roman"/>
          <w:bCs/>
          <w:color w:val="000000"/>
          <w:sz w:val="18"/>
          <w:szCs w:val="18"/>
          <w:shd w:val="clear" w:color="auto" w:fill="FFFFFF"/>
        </w:rPr>
        <w:t xml:space="preserve"> When saw we thee a stranger, and took thee in? or naked, and clothed thee?</w:t>
      </w:r>
      <w:r w:rsidR="00084F7E">
        <w:rPr>
          <w:rFonts w:eastAsia="Times New Roman"/>
          <w:bCs/>
          <w:color w:val="000000"/>
          <w:sz w:val="18"/>
          <w:szCs w:val="18"/>
          <w:shd w:val="clear" w:color="auto" w:fill="FFFFFF"/>
        </w:rPr>
        <w:t xml:space="preserve"> </w:t>
      </w:r>
      <w:r w:rsidR="003D647E" w:rsidRPr="003D647E">
        <w:rPr>
          <w:rFonts w:eastAsia="Times New Roman"/>
          <w:bCs/>
          <w:color w:val="000000"/>
          <w:sz w:val="18"/>
          <w:szCs w:val="18"/>
          <w:shd w:val="clear" w:color="auto" w:fill="FFFFFF"/>
        </w:rPr>
        <w:t>Or when saw we thee sick, or in prison, and came unto thee?</w:t>
      </w:r>
    </w:p>
    <w:p w:rsidR="003D647E" w:rsidRPr="003D647E" w:rsidRDefault="003D647E" w:rsidP="003D647E">
      <w:pPr>
        <w:spacing w:after="0" w:line="240" w:lineRule="auto"/>
        <w:rPr>
          <w:rFonts w:ascii="Times New Roman" w:eastAsia="Times New Roman" w:hAnsi="Times New Roman"/>
          <w:bCs/>
          <w:color w:val="000000"/>
          <w:sz w:val="18"/>
          <w:szCs w:val="18"/>
          <w:shd w:val="clear" w:color="auto" w:fill="FFFFFF"/>
        </w:rPr>
      </w:pPr>
      <w:r w:rsidRPr="003D647E">
        <w:rPr>
          <w:rFonts w:ascii="Times New Roman" w:eastAsia="Times New Roman" w:hAnsi="Times New Roman"/>
          <w:bCs/>
          <w:color w:val="000000"/>
          <w:sz w:val="18"/>
          <w:szCs w:val="18"/>
          <w:shd w:val="clear" w:color="auto" w:fill="FFFFFF"/>
        </w:rPr>
        <w:t xml:space="preserve">And the King shall answer and say unto them, Verily I say unto you, Inasmuch as ye have done it unto one of the least of these my brethren, ye have done it unto me. Then shall he say also </w:t>
      </w:r>
      <w:r w:rsidRPr="003D647E">
        <w:rPr>
          <w:rFonts w:ascii="Times New Roman" w:eastAsia="Times New Roman" w:hAnsi="Times New Roman"/>
          <w:bCs/>
          <w:color w:val="000000"/>
          <w:sz w:val="18"/>
          <w:szCs w:val="18"/>
          <w:shd w:val="clear" w:color="auto" w:fill="FFFFFF"/>
        </w:rPr>
        <w:lastRenderedPageBreak/>
        <w:t>unto them on the left hand, Depart from me, ye cursed, into everlasting fire, prepared for the devil and his angels: For I was an hungred, and ye gave me no meat: I was thirsty, and ye gave me no drink: I was a stranger, and ye took me not in: naked, and ye clothed me not: sick, and in prison, and ye visited me not. Then shall they also answer him, saying, Lord, when saw we thee an hungred, or athirst, or a stranger, or naked, or sick, or in prison, and did not minister unto thee? Then shall he answer them, saying, Verily I say unto you, Inasmuch as ye did it not to one of the least of these, ye did it not to me. And these shall go away into everlasting punishment: but the righteous into life eternal.</w:t>
      </w:r>
    </w:p>
    <w:p w:rsidR="007042E1" w:rsidRDefault="007042E1" w:rsidP="00B93837">
      <w:pPr>
        <w:pStyle w:val="NormalWeb"/>
        <w:spacing w:before="0" w:beforeAutospacing="0" w:after="0" w:afterAutospacing="0"/>
        <w:rPr>
          <w:color w:val="C00000"/>
          <w:sz w:val="18"/>
          <w:szCs w:val="18"/>
        </w:rPr>
      </w:pPr>
    </w:p>
    <w:p w:rsidR="00330FB0" w:rsidRPr="0084310B" w:rsidRDefault="00330FB0" w:rsidP="00FA5CBD">
      <w:pPr>
        <w:tabs>
          <w:tab w:val="left" w:pos="0"/>
        </w:tabs>
        <w:spacing w:after="0" w:line="240" w:lineRule="auto"/>
        <w:ind w:right="-180"/>
        <w:jc w:val="center"/>
        <w:rPr>
          <w:rFonts w:ascii="Times New Roman" w:hAnsi="Times New Roman"/>
          <w:b/>
          <w:color w:val="000000" w:themeColor="text1"/>
          <w:sz w:val="20"/>
          <w:szCs w:val="20"/>
        </w:rPr>
      </w:pPr>
      <w:r w:rsidRPr="0084310B">
        <w:rPr>
          <w:rFonts w:ascii="Times New Roman" w:hAnsi="Times New Roman"/>
          <w:b/>
          <w:color w:val="000000" w:themeColor="text1"/>
          <w:sz w:val="20"/>
          <w:szCs w:val="20"/>
        </w:rPr>
        <w:t>REMEMBER IN YOUR PRAYERS</w:t>
      </w:r>
    </w:p>
    <w:p w:rsidR="00330FB0" w:rsidRPr="0084310B" w:rsidRDefault="00330FB0" w:rsidP="000105B5">
      <w:pPr>
        <w:tabs>
          <w:tab w:val="left" w:pos="0"/>
        </w:tabs>
        <w:spacing w:after="0" w:line="240" w:lineRule="auto"/>
        <w:ind w:right="-180"/>
        <w:jc w:val="center"/>
        <w:rPr>
          <w:rFonts w:ascii="Times New Roman" w:hAnsi="Times New Roman"/>
          <w:b/>
          <w:color w:val="000000" w:themeColor="text1"/>
          <w:sz w:val="20"/>
          <w:szCs w:val="20"/>
        </w:rPr>
      </w:pPr>
    </w:p>
    <w:p w:rsidR="00F7692C" w:rsidRPr="00554FE8" w:rsidRDefault="00330FB0" w:rsidP="000270EC">
      <w:pPr>
        <w:tabs>
          <w:tab w:val="left" w:pos="0"/>
        </w:tabs>
        <w:spacing w:after="0" w:line="240" w:lineRule="auto"/>
        <w:ind w:right="-187"/>
        <w:rPr>
          <w:rFonts w:ascii="Times New Roman" w:hAnsi="Times New Roman"/>
          <w:color w:val="000000" w:themeColor="text1"/>
          <w:sz w:val="18"/>
          <w:szCs w:val="18"/>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Jokich, Jennie </w:t>
      </w:r>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r w:rsidRPr="0084310B">
        <w:rPr>
          <w:rFonts w:ascii="Times New Roman" w:hAnsi="Times New Roman"/>
          <w:color w:val="000000" w:themeColor="text1"/>
          <w:sz w:val="20"/>
          <w:szCs w:val="20"/>
        </w:rPr>
        <w:t>, Zora Droca, Spaso Droca, Heather Komnenovic, Ninko Stakic, Ranko Tepsic</w:t>
      </w:r>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Ionel Dumitru, Irma Riordan,</w:t>
      </w:r>
      <w:r w:rsidR="00881C0B"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 xml:space="preserve">Stanisa Bojic, Dusica Bojic </w:t>
      </w:r>
      <w:r w:rsidR="00084F7E">
        <w:rPr>
          <w:rFonts w:ascii="Times New Roman" w:hAnsi="Times New Roman"/>
          <w:b/>
          <w:color w:val="000000" w:themeColor="text1"/>
          <w:sz w:val="20"/>
          <w:szCs w:val="20"/>
        </w:rPr>
        <w:t xml:space="preserve">DEPARTED: </w:t>
      </w:r>
      <w:r w:rsidR="00084F7E" w:rsidRPr="00084F7E">
        <w:rPr>
          <w:rFonts w:ascii="Times New Roman" w:hAnsi="Times New Roman"/>
          <w:sz w:val="20"/>
          <w:szCs w:val="20"/>
        </w:rPr>
        <w:t>Helmut Kowatsch</w:t>
      </w:r>
      <w:r w:rsidR="00FC4DAC" w:rsidRPr="0084310B">
        <w:rPr>
          <w:rFonts w:ascii="Times New Roman" w:hAnsi="Times New Roman"/>
          <w:color w:val="000000" w:themeColor="text1"/>
          <w:sz w:val="20"/>
          <w:szCs w:val="20"/>
        </w:rPr>
        <w:t xml:space="preserve"> </w:t>
      </w: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r w:rsidRPr="0084310B">
        <w:rPr>
          <w:rFonts w:ascii="Times New Roman" w:hAnsi="Times New Roman"/>
          <w:b/>
          <w:color w:val="000000" w:themeColor="text1"/>
          <w:sz w:val="20"/>
          <w:szCs w:val="20"/>
        </w:rPr>
        <w:br/>
      </w:r>
    </w:p>
    <w:p w:rsidR="00D50976" w:rsidRDefault="00D50976" w:rsidP="003C4056">
      <w:pPr>
        <w:spacing w:after="0" w:line="240" w:lineRule="auto"/>
        <w:rPr>
          <w:rFonts w:ascii="Times New Roman" w:eastAsia="Century Schoolbook" w:hAnsi="Times New Roman"/>
          <w:b/>
          <w:bCs/>
          <w:iCs/>
          <w:color w:val="000000" w:themeColor="text1"/>
          <w:sz w:val="20"/>
          <w:szCs w:val="20"/>
        </w:rPr>
      </w:pPr>
      <w:r w:rsidRPr="00554FE8">
        <w:rPr>
          <w:rFonts w:ascii="Times New Roman" w:eastAsia="Century Schoolbook" w:hAnsi="Times New Roman"/>
          <w:b/>
          <w:bCs/>
          <w:iCs/>
          <w:color w:val="000000" w:themeColor="text1"/>
          <w:sz w:val="20"/>
          <w:szCs w:val="20"/>
        </w:rPr>
        <w:t>SATURDAY</w:t>
      </w:r>
      <w:r w:rsidRPr="00554FE8">
        <w:rPr>
          <w:rFonts w:ascii="Times New Roman" w:eastAsia="Century Schoolbook" w:hAnsi="Times New Roman"/>
          <w:b/>
          <w:bCs/>
          <w:iCs/>
          <w:color w:val="000000" w:themeColor="text1"/>
          <w:sz w:val="20"/>
          <w:szCs w:val="20"/>
        </w:rPr>
        <w:tab/>
        <w:t>March 9</w:t>
      </w:r>
      <w:r w:rsidRPr="00554FE8">
        <w:rPr>
          <w:rFonts w:ascii="Times New Roman" w:eastAsia="Century Schoolbook" w:hAnsi="Times New Roman"/>
          <w:b/>
          <w:bCs/>
          <w:iCs/>
          <w:color w:val="000000" w:themeColor="text1"/>
          <w:sz w:val="20"/>
          <w:szCs w:val="20"/>
        </w:rPr>
        <w:tab/>
        <w:t xml:space="preserve">  </w:t>
      </w:r>
      <w:r w:rsidR="00554FE8">
        <w:rPr>
          <w:rFonts w:ascii="Times New Roman" w:eastAsia="Century Schoolbook" w:hAnsi="Times New Roman"/>
          <w:b/>
          <w:bCs/>
          <w:iCs/>
          <w:color w:val="000000" w:themeColor="text1"/>
          <w:sz w:val="20"/>
          <w:szCs w:val="20"/>
        </w:rPr>
        <w:t xml:space="preserve"> </w:t>
      </w:r>
      <w:r w:rsidR="00554FE8" w:rsidRPr="00554FE8">
        <w:rPr>
          <w:rFonts w:ascii="Times New Roman" w:eastAsia="Century Schoolbook" w:hAnsi="Times New Roman"/>
          <w:bCs/>
          <w:iCs/>
          <w:color w:val="000000" w:themeColor="text1"/>
          <w:sz w:val="20"/>
          <w:szCs w:val="20"/>
        </w:rPr>
        <w:t>A one year memorial s</w:t>
      </w:r>
      <w:r w:rsidRPr="00554FE8">
        <w:rPr>
          <w:rFonts w:ascii="Times New Roman" w:eastAsia="Century Schoolbook" w:hAnsi="Times New Roman"/>
          <w:bCs/>
          <w:iCs/>
          <w:color w:val="000000" w:themeColor="text1"/>
          <w:sz w:val="20"/>
          <w:szCs w:val="20"/>
        </w:rPr>
        <w:t xml:space="preserve">ervice was </w:t>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r>
      <w:r w:rsid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 xml:space="preserve">   offered IMO of +Milos Dimitric</w:t>
      </w:r>
      <w:r w:rsidRPr="00554FE8">
        <w:rPr>
          <w:rFonts w:ascii="Times New Roman" w:eastAsia="Century Schoolbook" w:hAnsi="Times New Roman"/>
          <w:bCs/>
          <w:iCs/>
          <w:color w:val="000000" w:themeColor="text1"/>
          <w:sz w:val="20"/>
          <w:szCs w:val="20"/>
        </w:rPr>
        <w:t xml:space="preserve"> by</w:t>
      </w:r>
      <w:r w:rsidR="00554FE8" w:rsidRPr="00554FE8">
        <w:rPr>
          <w:rFonts w:ascii="Times New Roman" w:eastAsia="Century Schoolbook" w:hAnsi="Times New Roman"/>
          <w:bCs/>
          <w:iCs/>
          <w:color w:val="000000" w:themeColor="text1"/>
          <w:sz w:val="20"/>
          <w:szCs w:val="20"/>
        </w:rPr>
        <w:t xml:space="preserve"> his</w:t>
      </w:r>
      <w:r w:rsidRPr="00554FE8">
        <w:rPr>
          <w:rFonts w:ascii="Times New Roman" w:eastAsia="Century Schoolbook" w:hAnsi="Times New Roman"/>
          <w:bCs/>
          <w:iCs/>
          <w:color w:val="000000" w:themeColor="text1"/>
          <w:sz w:val="20"/>
          <w:szCs w:val="20"/>
        </w:rPr>
        <w:t xml:space="preserve"> </w:t>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t xml:space="preserve">   </w:t>
      </w:r>
      <w:r w:rsidRPr="00554FE8">
        <w:rPr>
          <w:rFonts w:ascii="Times New Roman" w:eastAsia="Century Schoolbook" w:hAnsi="Times New Roman"/>
          <w:bCs/>
          <w:iCs/>
          <w:color w:val="000000" w:themeColor="text1"/>
          <w:sz w:val="20"/>
          <w:szCs w:val="20"/>
        </w:rPr>
        <w:t xml:space="preserve">wife Slobodanka and daughter </w:t>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r>
      <w:r w:rsidRPr="00554FE8">
        <w:rPr>
          <w:rFonts w:ascii="Times New Roman" w:eastAsia="Century Schoolbook" w:hAnsi="Times New Roman"/>
          <w:bCs/>
          <w:iCs/>
          <w:color w:val="000000" w:themeColor="text1"/>
          <w:sz w:val="20"/>
          <w:szCs w:val="20"/>
        </w:rPr>
        <w:tab/>
        <w:t xml:space="preserve">  </w:t>
      </w:r>
      <w:r w:rsidR="00554FE8" w:rsidRPr="00554FE8">
        <w:rPr>
          <w:rFonts w:ascii="Times New Roman" w:eastAsia="Century Schoolbook" w:hAnsi="Times New Roman"/>
          <w:bCs/>
          <w:iCs/>
          <w:color w:val="000000" w:themeColor="text1"/>
          <w:sz w:val="20"/>
          <w:szCs w:val="20"/>
        </w:rPr>
        <w:tab/>
        <w:t xml:space="preserve">   </w:t>
      </w:r>
      <w:r w:rsidRPr="00554FE8">
        <w:rPr>
          <w:rFonts w:ascii="Times New Roman" w:eastAsia="Century Schoolbook" w:hAnsi="Times New Roman"/>
          <w:bCs/>
          <w:iCs/>
          <w:color w:val="000000" w:themeColor="text1"/>
          <w:sz w:val="20"/>
          <w:szCs w:val="20"/>
        </w:rPr>
        <w:t>Svetlana</w:t>
      </w:r>
      <w:r w:rsidR="00554FE8" w:rsidRPr="00554FE8">
        <w:rPr>
          <w:rFonts w:ascii="Times New Roman" w:eastAsia="Century Schoolbook" w:hAnsi="Times New Roman"/>
          <w:bCs/>
          <w:iCs/>
          <w:color w:val="000000" w:themeColor="text1"/>
          <w:sz w:val="20"/>
          <w:szCs w:val="20"/>
        </w:rPr>
        <w:t xml:space="preserve"> </w:t>
      </w:r>
      <w:r w:rsidRPr="00554FE8">
        <w:rPr>
          <w:rFonts w:ascii="Times New Roman" w:eastAsia="Century Schoolbook" w:hAnsi="Times New Roman"/>
          <w:bCs/>
          <w:iCs/>
          <w:color w:val="000000" w:themeColor="text1"/>
          <w:sz w:val="20"/>
          <w:szCs w:val="20"/>
        </w:rPr>
        <w:t>(Ceca)</w:t>
      </w:r>
      <w:r w:rsidR="00554FE8" w:rsidRPr="00554FE8">
        <w:rPr>
          <w:rFonts w:ascii="Times New Roman" w:eastAsia="Century Schoolbook" w:hAnsi="Times New Roman"/>
          <w:bCs/>
          <w:iCs/>
          <w:color w:val="000000" w:themeColor="text1"/>
          <w:sz w:val="20"/>
          <w:szCs w:val="20"/>
        </w:rPr>
        <w:t xml:space="preserve"> Tripunovic with </w:t>
      </w:r>
      <w:r w:rsidR="00554FE8"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ab/>
      </w:r>
      <w:r w:rsidR="00554FE8">
        <w:rPr>
          <w:rFonts w:ascii="Times New Roman" w:eastAsia="Century Schoolbook" w:hAnsi="Times New Roman"/>
          <w:bCs/>
          <w:iCs/>
          <w:color w:val="000000" w:themeColor="text1"/>
          <w:sz w:val="20"/>
          <w:szCs w:val="20"/>
        </w:rPr>
        <w:tab/>
      </w:r>
      <w:r w:rsidR="00554FE8" w:rsidRPr="00554FE8">
        <w:rPr>
          <w:rFonts w:ascii="Times New Roman" w:eastAsia="Century Schoolbook" w:hAnsi="Times New Roman"/>
          <w:bCs/>
          <w:iCs/>
          <w:color w:val="000000" w:themeColor="text1"/>
          <w:sz w:val="20"/>
          <w:szCs w:val="20"/>
        </w:rPr>
        <w:t xml:space="preserve">   </w:t>
      </w:r>
      <w:r w:rsidR="00E87059">
        <w:rPr>
          <w:rFonts w:ascii="Times New Roman" w:eastAsia="Century Schoolbook" w:hAnsi="Times New Roman"/>
          <w:bCs/>
          <w:iCs/>
          <w:color w:val="000000" w:themeColor="text1"/>
          <w:sz w:val="20"/>
          <w:szCs w:val="20"/>
        </w:rPr>
        <w:t xml:space="preserve">Family. </w:t>
      </w:r>
      <w:r w:rsidR="00E87059" w:rsidRPr="00E87059">
        <w:rPr>
          <w:rFonts w:ascii="Times New Roman" w:eastAsia="Century Schoolbook" w:hAnsi="Times New Roman"/>
          <w:bCs/>
          <w:iCs/>
          <w:color w:val="000000" w:themeColor="text1"/>
          <w:sz w:val="20"/>
          <w:szCs w:val="20"/>
        </w:rPr>
        <w:t>May his memory be e</w:t>
      </w:r>
      <w:r w:rsidRPr="00E87059">
        <w:rPr>
          <w:rFonts w:ascii="Times New Roman" w:eastAsia="Century Schoolbook" w:hAnsi="Times New Roman"/>
          <w:bCs/>
          <w:iCs/>
          <w:color w:val="000000" w:themeColor="text1"/>
          <w:sz w:val="20"/>
          <w:szCs w:val="20"/>
        </w:rPr>
        <w:t>ternal!</w:t>
      </w:r>
    </w:p>
    <w:p w:rsidR="00554FE8" w:rsidRPr="00554FE8" w:rsidRDefault="00554FE8" w:rsidP="003C4056">
      <w:pPr>
        <w:spacing w:after="0" w:line="240" w:lineRule="auto"/>
        <w:rPr>
          <w:rFonts w:ascii="Times New Roman" w:eastAsia="Century Schoolbook" w:hAnsi="Times New Roman"/>
          <w:b/>
          <w:bCs/>
          <w:iCs/>
          <w:color w:val="000000" w:themeColor="text1"/>
          <w:sz w:val="20"/>
          <w:szCs w:val="20"/>
        </w:rPr>
      </w:pPr>
    </w:p>
    <w:p w:rsidR="003C4056" w:rsidRPr="0084310B" w:rsidRDefault="003C4056" w:rsidP="003C4056">
      <w:pPr>
        <w:spacing w:after="0" w:line="240" w:lineRule="auto"/>
        <w:rPr>
          <w:rFonts w:ascii="Times New Roman" w:hAnsi="Times New Roman"/>
          <w:color w:val="000000" w:themeColor="text1"/>
          <w:sz w:val="20"/>
          <w:szCs w:val="20"/>
        </w:rPr>
      </w:pPr>
      <w:r w:rsidRPr="00D50976">
        <w:rPr>
          <w:rFonts w:ascii="Times New Roman" w:hAnsi="Times New Roman"/>
          <w:b/>
          <w:color w:val="000000" w:themeColor="text1"/>
          <w:sz w:val="20"/>
          <w:szCs w:val="20"/>
        </w:rPr>
        <w:t>SUNDAY</w:t>
      </w:r>
      <w:r w:rsidRPr="00D50976">
        <w:rPr>
          <w:rFonts w:ascii="Times New Roman" w:hAnsi="Times New Roman"/>
          <w:b/>
          <w:color w:val="000000" w:themeColor="text1"/>
          <w:sz w:val="20"/>
          <w:szCs w:val="20"/>
        </w:rPr>
        <w:tab/>
        <w:t>March 10</w:t>
      </w:r>
      <w:r w:rsidRPr="0084310B">
        <w:rPr>
          <w:rFonts w:ascii="Times New Roman" w:hAnsi="Times New Roman"/>
          <w:color w:val="000000" w:themeColor="text1"/>
          <w:sz w:val="20"/>
          <w:szCs w:val="20"/>
        </w:rPr>
        <w:t xml:space="preserve">   </w:t>
      </w:r>
      <w:r w:rsidR="00554FE8">
        <w:rPr>
          <w:rFonts w:ascii="Times New Roman" w:hAnsi="Times New Roman"/>
          <w:color w:val="000000" w:themeColor="text1"/>
          <w:sz w:val="20"/>
          <w:szCs w:val="20"/>
        </w:rPr>
        <w:t xml:space="preserve">     </w:t>
      </w:r>
      <w:r w:rsidR="00554FE8">
        <w:rPr>
          <w:rFonts w:ascii="Times New Roman" w:hAnsi="Times New Roman"/>
          <w:color w:val="000000" w:themeColor="text1"/>
          <w:sz w:val="20"/>
          <w:szCs w:val="20"/>
        </w:rPr>
        <w:tab/>
        <w:t xml:space="preserve">   </w:t>
      </w:r>
      <w:r w:rsidRPr="00554FE8">
        <w:rPr>
          <w:rFonts w:ascii="Times New Roman" w:hAnsi="Times New Roman"/>
          <w:b/>
          <w:color w:val="000000" w:themeColor="text1"/>
          <w:sz w:val="20"/>
          <w:szCs w:val="20"/>
        </w:rPr>
        <w:t>Divine Liturgy 10:30 AM</w:t>
      </w:r>
    </w:p>
    <w:p w:rsidR="003C4056" w:rsidRDefault="00554FE8" w:rsidP="005137C1">
      <w:pPr>
        <w:spacing w:after="0" w:line="240" w:lineRule="auto"/>
        <w:ind w:left="1440" w:firstLine="1575"/>
        <w:rPr>
          <w:rFonts w:ascii="Times New Roman" w:hAnsi="Times New Roman"/>
          <w:color w:val="000000" w:themeColor="text1"/>
          <w:sz w:val="20"/>
          <w:szCs w:val="20"/>
        </w:rPr>
      </w:pPr>
      <w:r>
        <w:rPr>
          <w:rFonts w:ascii="Times New Roman" w:hAnsi="Times New Roman"/>
          <w:color w:val="000000" w:themeColor="text1"/>
          <w:sz w:val="20"/>
          <w:szCs w:val="20"/>
        </w:rPr>
        <w:t>One year memorial service IMO</w:t>
      </w:r>
      <w:r w:rsidR="003C4056" w:rsidRPr="00554FE8">
        <w:rPr>
          <w:rFonts w:ascii="Times New Roman" w:hAnsi="Times New Roman"/>
          <w:color w:val="000000" w:themeColor="text1"/>
          <w:sz w:val="20"/>
          <w:szCs w:val="20"/>
        </w:rPr>
        <w:t xml:space="preserve"> +Aleksa </w:t>
      </w:r>
      <w:r w:rsidR="00DF0A09" w:rsidRPr="00554FE8">
        <w:rPr>
          <w:rFonts w:ascii="Times New Roman" w:hAnsi="Times New Roman"/>
          <w:color w:val="000000" w:themeColor="text1"/>
          <w:sz w:val="20"/>
          <w:szCs w:val="20"/>
        </w:rPr>
        <w:tab/>
      </w:r>
      <w:r w:rsidR="00DF0A09" w:rsidRPr="00554FE8">
        <w:rPr>
          <w:rFonts w:ascii="Times New Roman" w:hAnsi="Times New Roman"/>
          <w:color w:val="000000" w:themeColor="text1"/>
          <w:sz w:val="20"/>
          <w:szCs w:val="20"/>
        </w:rPr>
        <w:tab/>
        <w:t xml:space="preserve">   </w:t>
      </w:r>
      <w:r>
        <w:rPr>
          <w:rFonts w:ascii="Times New Roman" w:hAnsi="Times New Roman"/>
          <w:color w:val="000000" w:themeColor="text1"/>
          <w:sz w:val="20"/>
          <w:szCs w:val="20"/>
        </w:rPr>
        <w:tab/>
        <w:t xml:space="preserve">   </w:t>
      </w:r>
      <w:r w:rsidR="005137C1">
        <w:rPr>
          <w:rFonts w:ascii="Times New Roman" w:hAnsi="Times New Roman"/>
          <w:color w:val="000000" w:themeColor="text1"/>
          <w:sz w:val="20"/>
          <w:szCs w:val="20"/>
        </w:rPr>
        <w:t>Gajic</w:t>
      </w:r>
    </w:p>
    <w:p w:rsidR="004D2B16" w:rsidRDefault="004D2B16" w:rsidP="004D2B16">
      <w:pPr>
        <w:spacing w:after="0" w:line="240" w:lineRule="auto"/>
        <w:rPr>
          <w:rFonts w:ascii="Times New Roman" w:hAnsi="Times New Roman"/>
          <w:color w:val="000000" w:themeColor="text1"/>
          <w:sz w:val="20"/>
          <w:szCs w:val="20"/>
        </w:rPr>
      </w:pPr>
    </w:p>
    <w:p w:rsidR="004D2B16" w:rsidRPr="0084310B" w:rsidRDefault="004D2B16" w:rsidP="004D2B16">
      <w:pPr>
        <w:spacing w:after="0" w:line="240" w:lineRule="auto"/>
        <w:rPr>
          <w:rFonts w:ascii="Times New Roman" w:hAnsi="Times New Roman"/>
          <w:color w:val="000000" w:themeColor="text1"/>
          <w:sz w:val="20"/>
          <w:szCs w:val="20"/>
        </w:rPr>
      </w:pPr>
      <w:r w:rsidRPr="00554FE8">
        <w:rPr>
          <w:rFonts w:ascii="Times New Roman" w:hAnsi="Times New Roman"/>
          <w:b/>
          <w:color w:val="000000" w:themeColor="text1"/>
          <w:sz w:val="20"/>
          <w:szCs w:val="20"/>
        </w:rPr>
        <w:t>SUNDAY</w:t>
      </w:r>
      <w:r w:rsidRPr="00554FE8">
        <w:rPr>
          <w:rFonts w:ascii="Times New Roman" w:hAnsi="Times New Roman"/>
          <w:b/>
          <w:color w:val="000000" w:themeColor="text1"/>
          <w:sz w:val="20"/>
          <w:szCs w:val="20"/>
        </w:rPr>
        <w:tab/>
        <w:t>March 17</w:t>
      </w:r>
      <w:r w:rsidRPr="0084310B">
        <w:rPr>
          <w:rFonts w:ascii="Times New Roman" w:hAnsi="Times New Roman"/>
          <w:color w:val="000000" w:themeColor="text1"/>
          <w:sz w:val="20"/>
          <w:szCs w:val="20"/>
        </w:rPr>
        <w:tab/>
        <w:t xml:space="preserve">   </w:t>
      </w:r>
      <w:r w:rsidRPr="00554FE8">
        <w:rPr>
          <w:rFonts w:ascii="Times New Roman" w:hAnsi="Times New Roman"/>
          <w:b/>
          <w:color w:val="000000" w:themeColor="text1"/>
          <w:sz w:val="20"/>
          <w:szCs w:val="20"/>
        </w:rPr>
        <w:t>Divine Liturgy 10:30 AM</w:t>
      </w:r>
    </w:p>
    <w:p w:rsidR="004D2B16" w:rsidRPr="00554FE8" w:rsidRDefault="004D2B16" w:rsidP="004D2B16">
      <w:pPr>
        <w:spacing w:after="0" w:line="240" w:lineRule="auto"/>
        <w:rPr>
          <w:rFonts w:ascii="Times New Roman" w:hAnsi="Times New Roman"/>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Pr>
          <w:rFonts w:ascii="Times New Roman" w:hAnsi="Times New Roman"/>
          <w:sz w:val="18"/>
          <w:szCs w:val="18"/>
        </w:rPr>
        <w:t>Cake and Coffee</w:t>
      </w:r>
      <w:r w:rsidRPr="00554FE8">
        <w:rPr>
          <w:rFonts w:ascii="Times New Roman" w:hAnsi="Times New Roman"/>
          <w:sz w:val="18"/>
          <w:szCs w:val="18"/>
        </w:rPr>
        <w:t xml:space="preserve"> Sponsor:Milena Davenport</w:t>
      </w:r>
    </w:p>
    <w:p w:rsidR="004D2B16" w:rsidRPr="0084310B" w:rsidRDefault="004D2B16" w:rsidP="003C4056">
      <w:pPr>
        <w:spacing w:after="0" w:line="240" w:lineRule="auto"/>
        <w:rPr>
          <w:rFonts w:ascii="Times New Roman" w:hAnsi="Times New Roman"/>
          <w:color w:val="000000" w:themeColor="text1"/>
          <w:sz w:val="20"/>
          <w:szCs w:val="20"/>
        </w:rPr>
      </w:pPr>
    </w:p>
    <w:p w:rsidR="000270EC" w:rsidRPr="0084310B" w:rsidRDefault="004C570F" w:rsidP="00D522D0">
      <w:pPr>
        <w:spacing w:before="100" w:beforeAutospacing="1" w:after="100" w:afterAutospacing="1" w:line="240" w:lineRule="auto"/>
        <w:jc w:val="both"/>
        <w:rPr>
          <w:rFonts w:ascii="Arial" w:eastAsia="Times New Roman" w:hAnsi="Arial" w:cs="Arial"/>
          <w:b/>
          <w:bCs/>
          <w:color w:val="000000" w:themeColor="text1"/>
          <w:sz w:val="20"/>
          <w:szCs w:val="20"/>
        </w:rPr>
      </w:pPr>
      <w:r w:rsidRPr="00554FE8">
        <w:rPr>
          <w:rFonts w:ascii="Times New Roman" w:eastAsia="Times New Roman" w:hAnsi="Times New Roman"/>
          <w:b/>
          <w:bCs/>
          <w:color w:val="000000" w:themeColor="text1"/>
          <w:sz w:val="20"/>
          <w:szCs w:val="20"/>
        </w:rPr>
        <w:t>MONDAY</w:t>
      </w:r>
      <w:r w:rsidRPr="00554FE8">
        <w:rPr>
          <w:rFonts w:ascii="Times New Roman" w:eastAsia="Times New Roman" w:hAnsi="Times New Roman"/>
          <w:b/>
          <w:bCs/>
          <w:color w:val="000000" w:themeColor="text1"/>
          <w:sz w:val="20"/>
          <w:szCs w:val="20"/>
        </w:rPr>
        <w:tab/>
        <w:t>March 18</w:t>
      </w:r>
      <w:r>
        <w:rPr>
          <w:rFonts w:ascii="Arial" w:eastAsia="Times New Roman" w:hAnsi="Arial" w:cs="Arial"/>
          <w:b/>
          <w:bCs/>
          <w:color w:val="000000" w:themeColor="text1"/>
          <w:sz w:val="20"/>
          <w:szCs w:val="20"/>
        </w:rPr>
        <w:tab/>
        <w:t xml:space="preserve">  </w:t>
      </w:r>
      <w:r w:rsidR="00554FE8">
        <w:rPr>
          <w:rFonts w:ascii="Times New Roman" w:eastAsia="Times New Roman" w:hAnsi="Times New Roman"/>
          <w:b/>
          <w:bCs/>
          <w:color w:val="C00000"/>
          <w:sz w:val="20"/>
          <w:szCs w:val="20"/>
        </w:rPr>
        <w:t>LENT BEGINS</w:t>
      </w:r>
      <w:r w:rsidR="00802117" w:rsidRPr="0084310B">
        <w:rPr>
          <w:rFonts w:ascii="Arial" w:eastAsia="Times New Roman" w:hAnsi="Arial" w:cs="Arial"/>
          <w:b/>
          <w:bCs/>
          <w:color w:val="000000" w:themeColor="text1"/>
          <w:sz w:val="20"/>
          <w:szCs w:val="20"/>
        </w:rPr>
        <w:tab/>
      </w:r>
    </w:p>
    <w:p w:rsidR="004C570F" w:rsidRDefault="004C570F" w:rsidP="004C570F">
      <w:pPr>
        <w:spacing w:after="0" w:line="240" w:lineRule="auto"/>
        <w:jc w:val="both"/>
        <w:rPr>
          <w:rFonts w:ascii="Arial" w:eastAsia="Times New Roman" w:hAnsi="Arial" w:cs="Arial"/>
          <w:bCs/>
          <w:color w:val="000000" w:themeColor="text1"/>
          <w:sz w:val="20"/>
          <w:szCs w:val="20"/>
        </w:rPr>
      </w:pPr>
      <w:r w:rsidRPr="00554FE8">
        <w:rPr>
          <w:rFonts w:ascii="Times New Roman" w:eastAsia="Times New Roman" w:hAnsi="Times New Roman"/>
          <w:b/>
          <w:bCs/>
          <w:color w:val="000000" w:themeColor="text1"/>
          <w:sz w:val="20"/>
          <w:szCs w:val="20"/>
        </w:rPr>
        <w:t>SUNDAY</w:t>
      </w:r>
      <w:r w:rsidRPr="00554FE8">
        <w:rPr>
          <w:rFonts w:ascii="Times New Roman" w:eastAsia="Times New Roman" w:hAnsi="Times New Roman"/>
          <w:b/>
          <w:bCs/>
          <w:color w:val="000000" w:themeColor="text1"/>
          <w:sz w:val="20"/>
          <w:szCs w:val="20"/>
        </w:rPr>
        <w:tab/>
        <w:t>March 24</w:t>
      </w:r>
      <w:r w:rsidRPr="00F5263E">
        <w:rPr>
          <w:rFonts w:ascii="Arial" w:eastAsia="Times New Roman" w:hAnsi="Arial" w:cs="Arial"/>
          <w:bCs/>
          <w:color w:val="000000" w:themeColor="text1"/>
          <w:sz w:val="20"/>
          <w:szCs w:val="20"/>
        </w:rPr>
        <w:t xml:space="preserve"> </w:t>
      </w:r>
      <w:r>
        <w:rPr>
          <w:rFonts w:ascii="Arial" w:eastAsia="Times New Roman" w:hAnsi="Arial" w:cs="Arial"/>
          <w:bCs/>
          <w:color w:val="000000" w:themeColor="text1"/>
          <w:sz w:val="20"/>
          <w:szCs w:val="20"/>
        </w:rPr>
        <w:tab/>
        <w:t xml:space="preserve">  </w:t>
      </w:r>
      <w:r w:rsidR="00554FE8" w:rsidRPr="00554FE8">
        <w:rPr>
          <w:rFonts w:ascii="Times New Roman" w:eastAsia="Times New Roman" w:hAnsi="Times New Roman"/>
          <w:b/>
          <w:bCs/>
          <w:color w:val="000000" w:themeColor="text1"/>
          <w:sz w:val="20"/>
          <w:szCs w:val="20"/>
        </w:rPr>
        <w:t>Sunday of Orthodoxy</w:t>
      </w:r>
    </w:p>
    <w:p w:rsidR="004C570F" w:rsidRPr="004C570F" w:rsidRDefault="00554FE8" w:rsidP="004C570F">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r>
      <w:r>
        <w:rPr>
          <w:rFonts w:ascii="Times New Roman" w:hAnsi="Times New Roman"/>
          <w:b/>
          <w:color w:val="000000" w:themeColor="text1"/>
          <w:sz w:val="20"/>
          <w:szCs w:val="20"/>
        </w:rPr>
        <w:tab/>
        <w:t xml:space="preserve">  </w:t>
      </w:r>
      <w:r w:rsidR="004C570F" w:rsidRPr="004C570F">
        <w:rPr>
          <w:rFonts w:ascii="Times New Roman" w:hAnsi="Times New Roman"/>
          <w:b/>
          <w:color w:val="000000" w:themeColor="text1"/>
          <w:sz w:val="20"/>
          <w:szCs w:val="20"/>
        </w:rPr>
        <w:t>Divine Liturgy 10:30 AM</w:t>
      </w:r>
    </w:p>
    <w:p w:rsidR="00802117" w:rsidRPr="00554FE8" w:rsidRDefault="00802117" w:rsidP="004C570F">
      <w:pPr>
        <w:spacing w:after="100" w:afterAutospacing="1" w:line="240" w:lineRule="auto"/>
        <w:jc w:val="both"/>
        <w:rPr>
          <w:rFonts w:ascii="Times New Roman" w:eastAsia="Times New Roman" w:hAnsi="Times New Roman"/>
          <w:b/>
          <w:bCs/>
          <w:color w:val="000000" w:themeColor="text1"/>
          <w:sz w:val="20"/>
          <w:szCs w:val="20"/>
        </w:rPr>
      </w:pPr>
      <w:r w:rsidRPr="0084310B">
        <w:rPr>
          <w:rFonts w:ascii="Arial" w:eastAsia="Times New Roman" w:hAnsi="Arial" w:cs="Arial"/>
          <w:b/>
          <w:bCs/>
          <w:color w:val="000000" w:themeColor="text1"/>
          <w:sz w:val="20"/>
          <w:szCs w:val="20"/>
        </w:rPr>
        <w:tab/>
        <w:t xml:space="preserve"> </w:t>
      </w:r>
      <w:r w:rsidR="004C570F">
        <w:rPr>
          <w:rFonts w:ascii="Arial" w:eastAsia="Times New Roman" w:hAnsi="Arial" w:cs="Arial"/>
          <w:b/>
          <w:bCs/>
          <w:color w:val="000000" w:themeColor="text1"/>
          <w:sz w:val="20"/>
          <w:szCs w:val="20"/>
        </w:rPr>
        <w:tab/>
      </w:r>
      <w:r w:rsidR="004C570F">
        <w:rPr>
          <w:rFonts w:ascii="Arial" w:eastAsia="Times New Roman" w:hAnsi="Arial" w:cs="Arial"/>
          <w:b/>
          <w:bCs/>
          <w:color w:val="000000" w:themeColor="text1"/>
          <w:sz w:val="20"/>
          <w:szCs w:val="20"/>
        </w:rPr>
        <w:tab/>
      </w:r>
      <w:r w:rsidR="004C570F">
        <w:rPr>
          <w:rFonts w:ascii="Arial" w:eastAsia="Times New Roman" w:hAnsi="Arial" w:cs="Arial"/>
          <w:b/>
          <w:bCs/>
          <w:color w:val="000000" w:themeColor="text1"/>
          <w:sz w:val="20"/>
          <w:szCs w:val="20"/>
        </w:rPr>
        <w:tab/>
        <w:t xml:space="preserve">  </w:t>
      </w:r>
      <w:r w:rsidR="00F5263E" w:rsidRPr="00554FE8">
        <w:rPr>
          <w:rFonts w:ascii="Times New Roman" w:eastAsia="Times New Roman" w:hAnsi="Times New Roman"/>
          <w:bCs/>
          <w:color w:val="000000" w:themeColor="text1"/>
          <w:sz w:val="20"/>
          <w:szCs w:val="20"/>
        </w:rPr>
        <w:t xml:space="preserve">Lunch </w:t>
      </w:r>
      <w:r w:rsidR="004C570F" w:rsidRPr="00554FE8">
        <w:rPr>
          <w:rFonts w:ascii="Times New Roman" w:eastAsia="Times New Roman" w:hAnsi="Times New Roman"/>
          <w:bCs/>
          <w:color w:val="000000" w:themeColor="text1"/>
          <w:sz w:val="20"/>
          <w:szCs w:val="20"/>
        </w:rPr>
        <w:t>Sponsor:</w:t>
      </w:r>
      <w:r w:rsidR="00554FE8">
        <w:rPr>
          <w:rFonts w:ascii="Times New Roman" w:eastAsia="Times New Roman" w:hAnsi="Times New Roman"/>
          <w:bCs/>
          <w:color w:val="000000" w:themeColor="text1"/>
          <w:sz w:val="20"/>
          <w:szCs w:val="20"/>
        </w:rPr>
        <w:t xml:space="preserve"> </w:t>
      </w:r>
      <w:r w:rsidR="00F5263E" w:rsidRPr="00554FE8">
        <w:rPr>
          <w:rFonts w:ascii="Times New Roman" w:eastAsia="Times New Roman" w:hAnsi="Times New Roman"/>
          <w:bCs/>
          <w:color w:val="000000" w:themeColor="text1"/>
          <w:sz w:val="20"/>
          <w:szCs w:val="20"/>
        </w:rPr>
        <w:t>Danica Vukosav</w:t>
      </w:r>
    </w:p>
    <w:p w:rsidR="007E09AD" w:rsidRPr="004C570F" w:rsidRDefault="007E09AD" w:rsidP="004C570F">
      <w:pPr>
        <w:spacing w:after="0" w:line="240" w:lineRule="auto"/>
        <w:rPr>
          <w:rFonts w:ascii="Times New Roman" w:hAnsi="Times New Roman"/>
          <w:b/>
          <w:color w:val="000000" w:themeColor="text1"/>
          <w:sz w:val="20"/>
          <w:szCs w:val="20"/>
        </w:rPr>
      </w:pPr>
      <w:r w:rsidRPr="00554FE8">
        <w:rPr>
          <w:rFonts w:ascii="Times New Roman" w:hAnsi="Times New Roman"/>
          <w:b/>
          <w:color w:val="000000" w:themeColor="text1"/>
          <w:sz w:val="20"/>
          <w:szCs w:val="20"/>
        </w:rPr>
        <w:t>SUNDAY</w:t>
      </w:r>
      <w:r w:rsidRPr="00554FE8">
        <w:rPr>
          <w:rFonts w:ascii="Times New Roman" w:hAnsi="Times New Roman"/>
          <w:b/>
          <w:color w:val="000000" w:themeColor="text1"/>
          <w:sz w:val="20"/>
          <w:szCs w:val="20"/>
        </w:rPr>
        <w:tab/>
        <w:t>March 31</w:t>
      </w:r>
      <w:r w:rsidRPr="0084310B">
        <w:rPr>
          <w:rFonts w:ascii="Times New Roman" w:hAnsi="Times New Roman"/>
          <w:color w:val="000000" w:themeColor="text1"/>
          <w:sz w:val="20"/>
          <w:szCs w:val="20"/>
        </w:rPr>
        <w:tab/>
        <w:t xml:space="preserve">   </w:t>
      </w:r>
      <w:r w:rsidRPr="004C570F">
        <w:rPr>
          <w:rFonts w:ascii="Times New Roman" w:hAnsi="Times New Roman"/>
          <w:b/>
          <w:color w:val="000000" w:themeColor="text1"/>
          <w:sz w:val="20"/>
          <w:szCs w:val="20"/>
        </w:rPr>
        <w:t>Divine Liturgy 10:30 AM</w:t>
      </w:r>
    </w:p>
    <w:p w:rsidR="007E09AD" w:rsidRPr="00554FE8" w:rsidRDefault="007E09AD" w:rsidP="007E09AD">
      <w:pPr>
        <w:spacing w:after="0" w:line="240" w:lineRule="auto"/>
        <w:rPr>
          <w:rFonts w:ascii="Times New Roman" w:hAnsi="Times New Roman"/>
          <w:sz w:val="20"/>
          <w:szCs w:val="20"/>
          <w:u w:val="single"/>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Pr>
          <w:rFonts w:ascii="Times New Roman" w:hAnsi="Times New Roman"/>
          <w:sz w:val="20"/>
          <w:szCs w:val="20"/>
        </w:rPr>
        <w:t>Cake and Coffee</w:t>
      </w:r>
      <w:r w:rsidRPr="00554FE8">
        <w:rPr>
          <w:rFonts w:ascii="Times New Roman" w:hAnsi="Times New Roman"/>
          <w:sz w:val="20"/>
          <w:szCs w:val="20"/>
        </w:rPr>
        <w:t xml:space="preserve">: </w:t>
      </w:r>
      <w:r w:rsidR="0061269E" w:rsidRPr="0061269E">
        <w:rPr>
          <w:rFonts w:ascii="Times New Roman" w:hAnsi="Times New Roman"/>
          <w:color w:val="C00000"/>
          <w:sz w:val="20"/>
          <w:szCs w:val="20"/>
        </w:rPr>
        <w:t>Sponsor needed</w:t>
      </w:r>
      <w:r w:rsidRPr="00554FE8">
        <w:rPr>
          <w:rFonts w:ascii="Times New Roman" w:hAnsi="Times New Roman"/>
          <w:sz w:val="20"/>
          <w:szCs w:val="20"/>
          <w:u w:val="single"/>
        </w:rPr>
        <w:t xml:space="preserve"> </w:t>
      </w:r>
    </w:p>
    <w:p w:rsidR="00A83D21" w:rsidRDefault="00A83D21" w:rsidP="00BF088C">
      <w:pPr>
        <w:shd w:val="clear" w:color="auto" w:fill="FFFFFF" w:themeFill="background1"/>
        <w:spacing w:after="0" w:line="240" w:lineRule="auto"/>
        <w:jc w:val="both"/>
        <w:textAlignment w:val="top"/>
        <w:rPr>
          <w:rFonts w:ascii="Arial" w:eastAsia="Times New Roman" w:hAnsi="Arial" w:cs="Arial"/>
          <w:color w:val="000000" w:themeColor="text1"/>
          <w:sz w:val="20"/>
          <w:szCs w:val="20"/>
        </w:rPr>
      </w:pPr>
    </w:p>
    <w:p w:rsidR="0061269E" w:rsidRDefault="00036C28" w:rsidP="00BF088C">
      <w:pPr>
        <w:shd w:val="clear" w:color="auto" w:fill="FFFFFF" w:themeFill="background1"/>
        <w:spacing w:after="0" w:line="240" w:lineRule="auto"/>
        <w:jc w:val="both"/>
        <w:textAlignment w:val="top"/>
        <w:rPr>
          <w:rFonts w:ascii="Times New Roman" w:eastAsia="Times New Roman" w:hAnsi="Times New Roman"/>
          <w:color w:val="000000" w:themeColor="text1"/>
          <w:sz w:val="20"/>
          <w:szCs w:val="20"/>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April 7</w:t>
      </w:r>
      <w:r w:rsidR="0061269E">
        <w:rPr>
          <w:rFonts w:ascii="Times New Roman" w:eastAsia="Times New Roman" w:hAnsi="Times New Roman"/>
          <w:b/>
          <w:color w:val="000000" w:themeColor="text1"/>
          <w:sz w:val="20"/>
          <w:szCs w:val="20"/>
          <w:vertAlign w:val="superscript"/>
        </w:rPr>
        <w:tab/>
      </w:r>
      <w:r w:rsidRPr="0061269E">
        <w:rPr>
          <w:rFonts w:ascii="Arial" w:eastAsia="Times New Roman" w:hAnsi="Arial" w:cs="Arial"/>
          <w:color w:val="000000" w:themeColor="text1"/>
          <w:sz w:val="20"/>
          <w:szCs w:val="20"/>
        </w:rPr>
        <w:tab/>
      </w:r>
      <w:r w:rsidRPr="0061269E">
        <w:rPr>
          <w:rFonts w:ascii="Times New Roman" w:eastAsia="Times New Roman" w:hAnsi="Times New Roman"/>
          <w:color w:val="000000" w:themeColor="text1"/>
          <w:sz w:val="20"/>
          <w:szCs w:val="20"/>
        </w:rPr>
        <w:t xml:space="preserve">  </w:t>
      </w:r>
      <w:r w:rsidR="00084F7E" w:rsidRPr="0061269E">
        <w:rPr>
          <w:rFonts w:ascii="Times New Roman" w:eastAsia="Times New Roman" w:hAnsi="Times New Roman"/>
          <w:b/>
          <w:color w:val="000000" w:themeColor="text1"/>
          <w:sz w:val="20"/>
          <w:szCs w:val="20"/>
        </w:rPr>
        <w:t>Vesper Service at 5:00</w:t>
      </w:r>
      <w:r w:rsidR="0061269E">
        <w:rPr>
          <w:rFonts w:ascii="Times New Roman" w:eastAsia="Times New Roman" w:hAnsi="Times New Roman"/>
          <w:b/>
          <w:color w:val="000000" w:themeColor="text1"/>
          <w:sz w:val="20"/>
          <w:szCs w:val="20"/>
        </w:rPr>
        <w:t>PM</w:t>
      </w:r>
      <w:r w:rsidRPr="0061269E">
        <w:rPr>
          <w:rFonts w:ascii="Times New Roman" w:eastAsia="Times New Roman" w:hAnsi="Times New Roman"/>
          <w:color w:val="000000" w:themeColor="text1"/>
          <w:sz w:val="20"/>
          <w:szCs w:val="20"/>
        </w:rPr>
        <w:t xml:space="preserve"> </w:t>
      </w:r>
    </w:p>
    <w:p w:rsidR="0061269E" w:rsidRDefault="0061269E"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Father Isak Kisin from Columbus </w:t>
      </w:r>
    </w:p>
    <w:p w:rsidR="0061269E" w:rsidRDefault="0061269E"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After s</w:t>
      </w:r>
      <w:r w:rsidR="00036C28" w:rsidRPr="0061269E">
        <w:rPr>
          <w:rFonts w:ascii="Times New Roman" w:eastAsia="Times New Roman" w:hAnsi="Times New Roman"/>
          <w:color w:val="000000" w:themeColor="text1"/>
          <w:sz w:val="20"/>
          <w:szCs w:val="20"/>
        </w:rPr>
        <w:t>ervice</w:t>
      </w:r>
      <w:r>
        <w:rPr>
          <w:rFonts w:ascii="Times New Roman" w:eastAsia="Times New Roman" w:hAnsi="Times New Roman"/>
          <w:color w:val="000000" w:themeColor="text1"/>
          <w:sz w:val="20"/>
          <w:szCs w:val="20"/>
        </w:rPr>
        <w:t xml:space="preserve">, dinner </w:t>
      </w:r>
      <w:r w:rsidR="00036C28" w:rsidRPr="0061269E">
        <w:rPr>
          <w:rFonts w:ascii="Times New Roman" w:eastAsia="Times New Roman" w:hAnsi="Times New Roman"/>
          <w:color w:val="000000" w:themeColor="text1"/>
          <w:sz w:val="20"/>
          <w:szCs w:val="20"/>
        </w:rPr>
        <w:t>will be served.</w:t>
      </w:r>
      <w:r>
        <w:rPr>
          <w:rFonts w:ascii="Times New Roman" w:eastAsia="Times New Roman" w:hAnsi="Times New Roman"/>
          <w:color w:val="000000" w:themeColor="text1"/>
          <w:sz w:val="20"/>
          <w:szCs w:val="20"/>
        </w:rPr>
        <w:t xml:space="preserve"> </w:t>
      </w:r>
    </w:p>
    <w:p w:rsidR="00A97433" w:rsidRPr="00A83D21" w:rsidRDefault="0061269E" w:rsidP="0061269E">
      <w:pPr>
        <w:shd w:val="clear" w:color="auto" w:fill="FFFFFF" w:themeFill="background1"/>
        <w:spacing w:after="0" w:line="240" w:lineRule="auto"/>
        <w:ind w:left="2880"/>
        <w:jc w:val="both"/>
        <w:textAlignment w:val="top"/>
        <w:rPr>
          <w:rFonts w:ascii="Arial" w:eastAsia="Times New Roman" w:hAnsi="Arial" w:cs="Arial"/>
          <w:color w:val="000000" w:themeColor="text1"/>
          <w:sz w:val="20"/>
          <w:szCs w:val="20"/>
        </w:rPr>
      </w:pPr>
      <w:r>
        <w:rPr>
          <w:rFonts w:ascii="Times New Roman" w:eastAsia="Times New Roman" w:hAnsi="Times New Roman"/>
          <w:color w:val="000000" w:themeColor="text1"/>
          <w:sz w:val="20"/>
          <w:szCs w:val="20"/>
        </w:rPr>
        <w:t xml:space="preserve">   Please mark your c</w:t>
      </w:r>
      <w:r w:rsidR="00036C28" w:rsidRPr="0061269E">
        <w:rPr>
          <w:rFonts w:ascii="Times New Roman" w:eastAsia="Times New Roman" w:hAnsi="Times New Roman"/>
          <w:color w:val="000000" w:themeColor="text1"/>
          <w:sz w:val="20"/>
          <w:szCs w:val="20"/>
        </w:rPr>
        <w:t>alendar</w:t>
      </w:r>
      <w:r>
        <w:rPr>
          <w:rFonts w:ascii="Times New Roman" w:eastAsia="Times New Roman" w:hAnsi="Times New Roman"/>
          <w:color w:val="000000" w:themeColor="text1"/>
          <w:sz w:val="20"/>
          <w:szCs w:val="20"/>
        </w:rPr>
        <w:t>s</w:t>
      </w:r>
      <w:r>
        <w:rPr>
          <w:rFonts w:ascii="Arial" w:eastAsia="Times New Roman" w:hAnsi="Arial" w:cs="Arial"/>
          <w:color w:val="000000" w:themeColor="text1"/>
          <w:sz w:val="20"/>
          <w:szCs w:val="20"/>
        </w:rPr>
        <w:t>!</w:t>
      </w:r>
    </w:p>
    <w:p w:rsidR="00F5263E" w:rsidRDefault="00F5263E" w:rsidP="00A97433">
      <w:pPr>
        <w:spacing w:before="100" w:beforeAutospacing="1" w:after="100" w:afterAutospacing="1" w:line="240" w:lineRule="auto"/>
        <w:jc w:val="both"/>
        <w:rPr>
          <w:rFonts w:ascii="Arial" w:eastAsia="Times New Roman" w:hAnsi="Arial" w:cs="Arial"/>
          <w:b/>
          <w:bCs/>
          <w:i/>
          <w:color w:val="800000"/>
          <w:sz w:val="18"/>
          <w:szCs w:val="18"/>
        </w:rPr>
      </w:pPr>
    </w:p>
    <w:p w:rsidR="007439A4" w:rsidRDefault="007439A4" w:rsidP="00A97433">
      <w:pPr>
        <w:spacing w:before="100" w:beforeAutospacing="1" w:after="100" w:afterAutospacing="1" w:line="240" w:lineRule="auto"/>
        <w:jc w:val="both"/>
        <w:rPr>
          <w:rFonts w:ascii="Arial" w:eastAsia="Times New Roman" w:hAnsi="Arial" w:cs="Arial"/>
          <w:b/>
          <w:bCs/>
          <w:i/>
          <w:color w:val="800000"/>
          <w:sz w:val="18"/>
          <w:szCs w:val="18"/>
        </w:rPr>
      </w:pPr>
    </w:p>
    <w:p w:rsidR="007439A4" w:rsidRDefault="007439A4" w:rsidP="00A97433">
      <w:pPr>
        <w:spacing w:before="100" w:beforeAutospacing="1" w:after="100" w:afterAutospacing="1" w:line="240" w:lineRule="auto"/>
        <w:jc w:val="both"/>
        <w:rPr>
          <w:rFonts w:ascii="Arial" w:eastAsia="Times New Roman" w:hAnsi="Arial" w:cs="Arial"/>
          <w:b/>
          <w:bCs/>
          <w:i/>
          <w:color w:val="800000"/>
          <w:sz w:val="18"/>
          <w:szCs w:val="18"/>
        </w:rPr>
      </w:pPr>
    </w:p>
    <w:p w:rsidR="00353B01" w:rsidRPr="0061269E" w:rsidRDefault="0061269E" w:rsidP="005137C1">
      <w:pPr>
        <w:pStyle w:val="NormalWeb"/>
        <w:rPr>
          <w:rFonts w:eastAsia="Times New Roman"/>
          <w:color w:val="000000"/>
          <w:sz w:val="18"/>
          <w:szCs w:val="18"/>
        </w:rPr>
      </w:pPr>
      <w:r>
        <w:rPr>
          <w:rFonts w:ascii="Constantia" w:eastAsia="Times New Roman" w:hAnsi="Constantia"/>
          <w:b/>
          <w:bCs/>
          <w:i/>
          <w:sz w:val="18"/>
          <w:szCs w:val="18"/>
        </w:rPr>
        <w:lastRenderedPageBreak/>
        <w:t>Saint</w:t>
      </w:r>
      <w:r w:rsidR="00A97433" w:rsidRPr="0061269E">
        <w:rPr>
          <w:rFonts w:ascii="Constantia" w:eastAsia="Times New Roman" w:hAnsi="Constantia"/>
          <w:b/>
          <w:bCs/>
          <w:i/>
          <w:sz w:val="18"/>
          <w:szCs w:val="18"/>
        </w:rPr>
        <w:t xml:space="preserve"> </w:t>
      </w:r>
      <w:r>
        <w:rPr>
          <w:rFonts w:ascii="Constantia" w:eastAsia="Times New Roman" w:hAnsi="Constantia"/>
          <w:b/>
          <w:bCs/>
          <w:i/>
          <w:sz w:val="18"/>
          <w:szCs w:val="18"/>
        </w:rPr>
        <w:t>Tarasius Archbishop</w:t>
      </w:r>
      <w:r w:rsidR="00A97433" w:rsidRPr="0061269E">
        <w:rPr>
          <w:rFonts w:ascii="Constantia" w:eastAsia="Times New Roman" w:hAnsi="Constantia"/>
          <w:b/>
          <w:bCs/>
          <w:i/>
          <w:sz w:val="18"/>
          <w:szCs w:val="18"/>
        </w:rPr>
        <w:t>:</w:t>
      </w:r>
      <w:r w:rsidR="00353B01" w:rsidRPr="0061269E">
        <w:rPr>
          <w:i/>
          <w:sz w:val="18"/>
          <w:szCs w:val="18"/>
        </w:rPr>
        <w:t xml:space="preserve"> </w:t>
      </w:r>
      <w:r w:rsidR="00353B01" w:rsidRPr="0061269E">
        <w:rPr>
          <w:rFonts w:eastAsia="Times New Roman"/>
          <w:color w:val="000000"/>
          <w:sz w:val="18"/>
          <w:szCs w:val="18"/>
        </w:rPr>
        <w:t>His prede</w:t>
      </w:r>
      <w:r w:rsidRPr="0061269E">
        <w:rPr>
          <w:rFonts w:eastAsia="Times New Roman"/>
          <w:color w:val="000000"/>
          <w:sz w:val="18"/>
          <w:szCs w:val="18"/>
        </w:rPr>
        <w:t>cessor, Patriarch Paul secretly,</w:t>
      </w:r>
      <w:r w:rsidR="00353B01" w:rsidRPr="0061269E">
        <w:rPr>
          <w:rFonts w:eastAsia="Times New Roman"/>
          <w:color w:val="000000"/>
          <w:sz w:val="18"/>
          <w:szCs w:val="18"/>
        </w:rPr>
        <w:t xml:space="preserve"> relinquished the throne, entered a monastery and received the Schema [The Great Angelic Habit]. Irene and Constantine reigned at the time. By Paul's counsel, Tarasius, a senator and royal advisor, was chosen as patriarch in the year 783 A.D. He was quickly elevated through the ecclesiastical ranks and became patriarch. A man of great learning and great zeal in the Orthodox Faith, Tarasius accepted this rank reluctantly in order to assist Orthodoxy in the struggle against heresies, especially against Iconoclasm. During his tenure, the Seventh Ecumenical Council [Nicaea, 783 A.D.} was convened, where Iconoclasm was condemned and the veneration of holy icons was confirmed and restored. Tarasius was very charitable toward orphans and the poor, creating for them shelters and distributed food to them. Toward the powerful, Tarasius was decisive in his defense of faith and morals. When Emperor Constantine banished Maria, his lawful wife and took a kinswoman and lived with her, and sought a blessing for marriage from the patriarch, Tarasius not only refused him a blessing, but first counseled him, after that reproached him, and finally forbid him to receive Holy Communion. Before his death, many saw how Tarasius replied to the demons saying: "I am not guilty of this sin! I am not guilty either of that sin!" Until his weakened tongue could not longer speak, he then began to defend himself with his hands driving away the demons. When he expired, his face lightened up as the sun. This truly great hierarch died in the year 806 A.D. He governed the Church for twenty-two years and four months.</w:t>
      </w:r>
    </w:p>
    <w:p w:rsidR="0047124C" w:rsidRPr="0061269E" w:rsidRDefault="0061269E" w:rsidP="00BF088C">
      <w:pPr>
        <w:shd w:val="clear" w:color="auto" w:fill="FFFFFF" w:themeFill="background1"/>
        <w:spacing w:after="0" w:line="240" w:lineRule="auto"/>
        <w:jc w:val="both"/>
        <w:rPr>
          <w:rFonts w:ascii="Times New Roman" w:hAnsi="Times New Roman"/>
          <w:sz w:val="20"/>
          <w:szCs w:val="20"/>
        </w:rPr>
      </w:pPr>
      <w:r w:rsidRPr="0061269E">
        <w:rPr>
          <w:rFonts w:ascii="Times New Roman" w:hAnsi="Times New Roman"/>
          <w:b/>
          <w:sz w:val="20"/>
          <w:szCs w:val="20"/>
        </w:rPr>
        <w:t>Pastoral Visitations</w:t>
      </w:r>
      <w:r w:rsidR="00E87059">
        <w:rPr>
          <w:rFonts w:ascii="Times New Roman" w:hAnsi="Times New Roman"/>
          <w:b/>
          <w:sz w:val="20"/>
          <w:szCs w:val="20"/>
        </w:rPr>
        <w:t>:</w:t>
      </w:r>
      <w:r w:rsidRPr="0061269E">
        <w:rPr>
          <w:rFonts w:ascii="Times New Roman" w:hAnsi="Times New Roman"/>
          <w:b/>
          <w:sz w:val="20"/>
          <w:szCs w:val="20"/>
        </w:rPr>
        <w:t xml:space="preserve"> </w:t>
      </w:r>
      <w:r w:rsidRPr="0061269E">
        <w:rPr>
          <w:rFonts w:ascii="Times New Roman" w:hAnsi="Times New Roman"/>
          <w:sz w:val="20"/>
          <w:szCs w:val="20"/>
        </w:rPr>
        <w:t>Ranko Tepsic</w:t>
      </w:r>
      <w:r w:rsidR="0047124C" w:rsidRPr="0061269E">
        <w:rPr>
          <w:rFonts w:ascii="Times New Roman" w:hAnsi="Times New Roman"/>
          <w:sz w:val="20"/>
          <w:szCs w:val="20"/>
        </w:rPr>
        <w:t xml:space="preserve"> </w:t>
      </w:r>
    </w:p>
    <w:p w:rsidR="00344911" w:rsidRPr="00A83D21" w:rsidRDefault="00353B01" w:rsidP="00BF088C">
      <w:pPr>
        <w:shd w:val="clear" w:color="auto" w:fill="FFFFFF" w:themeFill="background1"/>
        <w:spacing w:after="0" w:line="240" w:lineRule="auto"/>
        <w:rPr>
          <w:rFonts w:ascii="Arial" w:hAnsi="Arial" w:cs="Arial"/>
          <w:b/>
          <w:i/>
          <w:color w:val="000000" w:themeColor="text1"/>
          <w:sz w:val="20"/>
          <w:szCs w:val="20"/>
          <w:u w:val="single"/>
        </w:rPr>
      </w:pPr>
      <w:r>
        <w:rPr>
          <w:rFonts w:ascii="Arial" w:hAnsi="Arial" w:cs="Arial"/>
          <w:b/>
          <w:i/>
          <w:noProof/>
          <w:color w:val="000000" w:themeColor="text1"/>
          <w:sz w:val="20"/>
          <w:szCs w:val="20"/>
          <w:u w:val="single"/>
        </w:rPr>
        <w:drawing>
          <wp:anchor distT="0" distB="0" distL="114300" distR="114300" simplePos="0" relativeHeight="251658752" behindDoc="0" locked="0" layoutInCell="1" allowOverlap="1">
            <wp:simplePos x="0" y="0"/>
            <wp:positionH relativeFrom="column">
              <wp:posOffset>19050</wp:posOffset>
            </wp:positionH>
            <wp:positionV relativeFrom="paragraph">
              <wp:posOffset>146050</wp:posOffset>
            </wp:positionV>
            <wp:extent cx="1276350" cy="1771650"/>
            <wp:effectExtent l="19050" t="0" r="0" b="0"/>
            <wp:wrapSquare wrapText="bothSides"/>
            <wp:docPr id="2" name="Picture 2" descr="C:\Users\Petar\Desktop\Aleksa Gaj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ar\Desktop\Aleksa Gajic.jpg"/>
                    <pic:cNvPicPr>
                      <a:picLocks noChangeAspect="1" noChangeArrowheads="1"/>
                    </pic:cNvPicPr>
                  </pic:nvPicPr>
                  <pic:blipFill>
                    <a:blip r:embed="rId8"/>
                    <a:srcRect/>
                    <a:stretch>
                      <a:fillRect/>
                    </a:stretch>
                  </pic:blipFill>
                  <pic:spPr bwMode="auto">
                    <a:xfrm>
                      <a:off x="0" y="0"/>
                      <a:ext cx="1276350" cy="1771650"/>
                    </a:xfrm>
                    <a:prstGeom prst="rect">
                      <a:avLst/>
                    </a:prstGeom>
                    <a:noFill/>
                    <a:ln w="9525">
                      <a:noFill/>
                      <a:miter lim="800000"/>
                      <a:headEnd/>
                      <a:tailEnd/>
                    </a:ln>
                  </pic:spPr>
                </pic:pic>
              </a:graphicData>
            </a:graphic>
          </wp:anchor>
        </w:drawing>
      </w:r>
    </w:p>
    <w:p w:rsidR="00344911" w:rsidRPr="00E87059" w:rsidRDefault="00E87059" w:rsidP="00BF088C">
      <w:pPr>
        <w:shd w:val="clear" w:color="auto" w:fill="FFFFFF" w:themeFill="background1"/>
        <w:spacing w:after="0" w:line="240" w:lineRule="auto"/>
        <w:rPr>
          <w:rFonts w:ascii="Times New Roman" w:hAnsi="Times New Roman"/>
          <w:color w:val="333333"/>
          <w:sz w:val="18"/>
          <w:szCs w:val="18"/>
        </w:rPr>
      </w:pPr>
      <w:r w:rsidRPr="00E87059">
        <w:rPr>
          <w:rFonts w:ascii="Times New Roman" w:hAnsi="Times New Roman"/>
          <w:b/>
          <w:sz w:val="20"/>
          <w:szCs w:val="20"/>
        </w:rPr>
        <w:t>One Year Memorial Service (Parastos):</w:t>
      </w:r>
      <w:r w:rsidR="005137C1">
        <w:rPr>
          <w:rFonts w:ascii="Times New Roman" w:hAnsi="Times New Roman"/>
          <w:b/>
          <w:sz w:val="20"/>
          <w:szCs w:val="20"/>
        </w:rPr>
        <w:t xml:space="preserve"> </w:t>
      </w:r>
      <w:r w:rsidR="005137C1">
        <w:rPr>
          <w:rFonts w:ascii="Times New Roman" w:hAnsi="Times New Roman"/>
          <w:sz w:val="20"/>
          <w:szCs w:val="20"/>
        </w:rPr>
        <w:t>in memory of</w:t>
      </w:r>
      <w:r>
        <w:rPr>
          <w:rFonts w:ascii="Times New Roman" w:hAnsi="Times New Roman"/>
          <w:sz w:val="20"/>
          <w:szCs w:val="20"/>
        </w:rPr>
        <w:t xml:space="preserve"> </w:t>
      </w:r>
      <w:r w:rsidRPr="005137C1">
        <w:rPr>
          <w:rFonts w:ascii="Times New Roman" w:hAnsi="Times New Roman"/>
          <w:color w:val="333333"/>
          <w:sz w:val="20"/>
          <w:szCs w:val="20"/>
        </w:rPr>
        <w:t>+</w:t>
      </w:r>
      <w:r w:rsidR="00F5263E" w:rsidRPr="005137C1">
        <w:rPr>
          <w:rFonts w:ascii="Times New Roman" w:hAnsi="Times New Roman"/>
          <w:color w:val="333333"/>
          <w:sz w:val="20"/>
          <w:szCs w:val="20"/>
        </w:rPr>
        <w:t>Aleksa Gajic</w:t>
      </w:r>
      <w:r w:rsidR="003F6701" w:rsidRPr="005137C1">
        <w:rPr>
          <w:rFonts w:ascii="Times New Roman" w:hAnsi="Times New Roman"/>
          <w:color w:val="333333"/>
          <w:sz w:val="20"/>
          <w:szCs w:val="20"/>
        </w:rPr>
        <w:t>, offered by</w:t>
      </w:r>
      <w:r w:rsidR="005137C1">
        <w:rPr>
          <w:rFonts w:ascii="Times New Roman" w:hAnsi="Times New Roman"/>
          <w:color w:val="333333"/>
          <w:sz w:val="20"/>
          <w:szCs w:val="20"/>
        </w:rPr>
        <w:t xml:space="preserve"> his</w:t>
      </w:r>
      <w:r w:rsidR="003F6701" w:rsidRPr="005137C1">
        <w:rPr>
          <w:rFonts w:ascii="Times New Roman" w:hAnsi="Times New Roman"/>
          <w:color w:val="333333"/>
          <w:sz w:val="20"/>
          <w:szCs w:val="20"/>
        </w:rPr>
        <w:t xml:space="preserve"> </w:t>
      </w:r>
      <w:r w:rsidR="00F5263E" w:rsidRPr="005137C1">
        <w:rPr>
          <w:rFonts w:ascii="Times New Roman" w:hAnsi="Times New Roman"/>
          <w:color w:val="333333"/>
          <w:sz w:val="20"/>
          <w:szCs w:val="20"/>
        </w:rPr>
        <w:t>wife Go</w:t>
      </w:r>
      <w:r w:rsidR="005137C1">
        <w:rPr>
          <w:rFonts w:ascii="Times New Roman" w:hAnsi="Times New Roman"/>
          <w:color w:val="333333"/>
          <w:sz w:val="20"/>
          <w:szCs w:val="20"/>
        </w:rPr>
        <w:t>rdana Gajic, Zdravko Vidovic &amp; f</w:t>
      </w:r>
      <w:r w:rsidR="00F5263E" w:rsidRPr="005137C1">
        <w:rPr>
          <w:rFonts w:ascii="Times New Roman" w:hAnsi="Times New Roman"/>
          <w:color w:val="333333"/>
          <w:sz w:val="20"/>
          <w:szCs w:val="20"/>
        </w:rPr>
        <w:t>amily,</w:t>
      </w:r>
      <w:r w:rsidR="005137C1">
        <w:rPr>
          <w:rFonts w:ascii="Times New Roman" w:hAnsi="Times New Roman"/>
          <w:color w:val="333333"/>
          <w:sz w:val="20"/>
          <w:szCs w:val="20"/>
        </w:rPr>
        <w:t xml:space="preserve"> &amp; Igor Fisic &amp; f</w:t>
      </w:r>
      <w:r w:rsidR="00F5263E" w:rsidRPr="005137C1">
        <w:rPr>
          <w:rFonts w:ascii="Times New Roman" w:hAnsi="Times New Roman"/>
          <w:color w:val="333333"/>
          <w:sz w:val="20"/>
          <w:szCs w:val="20"/>
        </w:rPr>
        <w:t>amily.</w:t>
      </w:r>
      <w:r w:rsidR="003F6701" w:rsidRPr="005137C1">
        <w:rPr>
          <w:rFonts w:ascii="Times New Roman" w:hAnsi="Times New Roman"/>
          <w:color w:val="333333"/>
          <w:sz w:val="20"/>
          <w:szCs w:val="20"/>
        </w:rPr>
        <w:t xml:space="preserve"> </w:t>
      </w:r>
      <w:r w:rsidR="005137C1">
        <w:rPr>
          <w:rFonts w:ascii="Times New Roman" w:hAnsi="Times New Roman"/>
          <w:color w:val="333333"/>
          <w:sz w:val="20"/>
          <w:szCs w:val="20"/>
        </w:rPr>
        <w:t xml:space="preserve">May his memory be eternal! </w:t>
      </w:r>
      <w:r w:rsidR="00353B01" w:rsidRPr="005137C1">
        <w:rPr>
          <w:rFonts w:ascii="Times New Roman" w:hAnsi="Times New Roman"/>
          <w:color w:val="333333"/>
          <w:sz w:val="20"/>
          <w:szCs w:val="20"/>
        </w:rPr>
        <w:t>After</w:t>
      </w:r>
      <w:r w:rsidR="005137C1">
        <w:rPr>
          <w:rFonts w:ascii="Times New Roman" w:hAnsi="Times New Roman"/>
          <w:color w:val="333333"/>
          <w:sz w:val="20"/>
          <w:szCs w:val="20"/>
        </w:rPr>
        <w:t xml:space="preserve"> the memorial s</w:t>
      </w:r>
      <w:r w:rsidR="00353B01" w:rsidRPr="005137C1">
        <w:rPr>
          <w:rFonts w:ascii="Times New Roman" w:hAnsi="Times New Roman"/>
          <w:color w:val="333333"/>
          <w:sz w:val="20"/>
          <w:szCs w:val="20"/>
        </w:rPr>
        <w:t>ervice</w:t>
      </w:r>
      <w:r w:rsidR="005137C1">
        <w:rPr>
          <w:rFonts w:ascii="Times New Roman" w:hAnsi="Times New Roman"/>
          <w:color w:val="333333"/>
          <w:sz w:val="20"/>
          <w:szCs w:val="20"/>
        </w:rPr>
        <w:t>,</w:t>
      </w:r>
      <w:r w:rsidR="00353B01" w:rsidRPr="005137C1">
        <w:rPr>
          <w:rFonts w:ascii="Times New Roman" w:hAnsi="Times New Roman"/>
          <w:color w:val="333333"/>
          <w:sz w:val="20"/>
          <w:szCs w:val="20"/>
        </w:rPr>
        <w:t xml:space="preserve"> </w:t>
      </w:r>
      <w:r w:rsidR="005137C1">
        <w:rPr>
          <w:rFonts w:ascii="Times New Roman" w:hAnsi="Times New Roman"/>
          <w:color w:val="333333"/>
          <w:sz w:val="20"/>
          <w:szCs w:val="20"/>
        </w:rPr>
        <w:t>all</w:t>
      </w:r>
      <w:r w:rsidR="00353B01" w:rsidRPr="005137C1">
        <w:rPr>
          <w:rFonts w:ascii="Times New Roman" w:hAnsi="Times New Roman"/>
          <w:color w:val="333333"/>
          <w:sz w:val="20"/>
          <w:szCs w:val="20"/>
        </w:rPr>
        <w:t xml:space="preserve"> are invited in</w:t>
      </w:r>
      <w:r w:rsidR="005137C1">
        <w:rPr>
          <w:rFonts w:ascii="Times New Roman" w:hAnsi="Times New Roman"/>
          <w:color w:val="333333"/>
          <w:sz w:val="20"/>
          <w:szCs w:val="20"/>
        </w:rPr>
        <w:t xml:space="preserve"> the</w:t>
      </w:r>
      <w:r w:rsidR="00353B01" w:rsidRPr="005137C1">
        <w:rPr>
          <w:rFonts w:ascii="Times New Roman" w:hAnsi="Times New Roman"/>
          <w:color w:val="333333"/>
          <w:sz w:val="20"/>
          <w:szCs w:val="20"/>
        </w:rPr>
        <w:t xml:space="preserve"> church hall for</w:t>
      </w:r>
      <w:r w:rsidR="005137C1">
        <w:rPr>
          <w:rFonts w:ascii="Times New Roman" w:hAnsi="Times New Roman"/>
          <w:color w:val="333333"/>
          <w:sz w:val="20"/>
          <w:szCs w:val="20"/>
        </w:rPr>
        <w:t xml:space="preserve"> a memorial l</w:t>
      </w:r>
      <w:r w:rsidR="00353B01" w:rsidRPr="005137C1">
        <w:rPr>
          <w:rFonts w:ascii="Times New Roman" w:hAnsi="Times New Roman"/>
          <w:color w:val="333333"/>
          <w:sz w:val="20"/>
          <w:szCs w:val="20"/>
        </w:rPr>
        <w:t>unch.</w:t>
      </w:r>
    </w:p>
    <w:p w:rsidR="003139B2" w:rsidRDefault="003139B2" w:rsidP="00BF088C">
      <w:pPr>
        <w:shd w:val="clear" w:color="auto" w:fill="FFFFFF" w:themeFill="background1"/>
        <w:spacing w:after="0" w:line="240" w:lineRule="auto"/>
        <w:rPr>
          <w:rFonts w:ascii="Arial" w:hAnsi="Arial" w:cs="Arial"/>
          <w:i/>
          <w:color w:val="333333"/>
          <w:sz w:val="18"/>
          <w:szCs w:val="18"/>
        </w:rPr>
      </w:pPr>
    </w:p>
    <w:p w:rsidR="003139B2" w:rsidRPr="00E87059" w:rsidRDefault="00E87059" w:rsidP="00BF088C">
      <w:pPr>
        <w:shd w:val="clear" w:color="auto" w:fill="FFFFFF" w:themeFill="background1"/>
        <w:spacing w:after="0" w:line="240" w:lineRule="auto"/>
        <w:rPr>
          <w:rFonts w:ascii="Times New Roman" w:hAnsi="Times New Roman"/>
          <w:color w:val="333333"/>
          <w:sz w:val="18"/>
          <w:szCs w:val="18"/>
        </w:rPr>
      </w:pPr>
      <w:r>
        <w:rPr>
          <w:rFonts w:ascii="Times New Roman" w:hAnsi="Times New Roman"/>
          <w:b/>
          <w:sz w:val="18"/>
          <w:szCs w:val="18"/>
        </w:rPr>
        <w:t>Remember in Prayer:</w:t>
      </w:r>
      <w:r>
        <w:rPr>
          <w:rFonts w:ascii="Times New Roman" w:hAnsi="Times New Roman"/>
          <w:sz w:val="18"/>
          <w:szCs w:val="18"/>
        </w:rPr>
        <w:t xml:space="preserve"> </w:t>
      </w:r>
      <w:r w:rsidR="003139B2" w:rsidRPr="005137C1">
        <w:rPr>
          <w:rFonts w:ascii="Times New Roman" w:hAnsi="Times New Roman"/>
          <w:color w:val="333333"/>
          <w:sz w:val="20"/>
          <w:szCs w:val="20"/>
        </w:rPr>
        <w:t>+Helmut Kowatsch</w:t>
      </w:r>
      <w:r w:rsidRPr="005137C1">
        <w:rPr>
          <w:rFonts w:ascii="Times New Roman" w:hAnsi="Times New Roman"/>
          <w:color w:val="333333"/>
          <w:sz w:val="20"/>
          <w:szCs w:val="20"/>
        </w:rPr>
        <w:t>,</w:t>
      </w:r>
      <w:r w:rsidR="003139B2" w:rsidRPr="005137C1">
        <w:rPr>
          <w:rFonts w:ascii="Times New Roman" w:hAnsi="Times New Roman"/>
          <w:color w:val="333333"/>
          <w:sz w:val="20"/>
          <w:szCs w:val="20"/>
        </w:rPr>
        <w:t xml:space="preserve"> father of Stefan and father</w:t>
      </w:r>
      <w:r w:rsidRPr="005137C1">
        <w:rPr>
          <w:rFonts w:ascii="Times New Roman" w:hAnsi="Times New Roman"/>
          <w:color w:val="333333"/>
          <w:sz w:val="20"/>
          <w:szCs w:val="20"/>
        </w:rPr>
        <w:t xml:space="preserve">-in-law of Adriana Kowatsch. </w:t>
      </w:r>
      <w:r w:rsidR="003139B2" w:rsidRPr="005137C1">
        <w:rPr>
          <w:rFonts w:ascii="Times New Roman" w:hAnsi="Times New Roman"/>
          <w:color w:val="333333"/>
          <w:sz w:val="20"/>
          <w:szCs w:val="20"/>
        </w:rPr>
        <w:t>+Helmut died on March 1</w:t>
      </w:r>
      <w:r w:rsidR="003139B2" w:rsidRPr="005137C1">
        <w:rPr>
          <w:rFonts w:ascii="Times New Roman" w:hAnsi="Times New Roman"/>
          <w:color w:val="333333"/>
          <w:sz w:val="20"/>
          <w:szCs w:val="20"/>
          <w:vertAlign w:val="superscript"/>
        </w:rPr>
        <w:t>st</w:t>
      </w:r>
      <w:r w:rsidR="003139B2" w:rsidRPr="005137C1">
        <w:rPr>
          <w:rFonts w:ascii="Times New Roman" w:hAnsi="Times New Roman"/>
          <w:color w:val="333333"/>
          <w:sz w:val="20"/>
          <w:szCs w:val="20"/>
        </w:rPr>
        <w:t>, 2013.</w:t>
      </w:r>
      <w:r w:rsidRPr="005137C1">
        <w:rPr>
          <w:rFonts w:ascii="Times New Roman" w:hAnsi="Times New Roman"/>
          <w:color w:val="333333"/>
          <w:sz w:val="20"/>
          <w:szCs w:val="20"/>
        </w:rPr>
        <w:t xml:space="preserve"> May his m</w:t>
      </w:r>
      <w:r w:rsidR="003139B2" w:rsidRPr="005137C1">
        <w:rPr>
          <w:rFonts w:ascii="Times New Roman" w:hAnsi="Times New Roman"/>
          <w:color w:val="333333"/>
          <w:sz w:val="20"/>
          <w:szCs w:val="20"/>
        </w:rPr>
        <w:t>emory</w:t>
      </w:r>
      <w:r w:rsidRPr="005137C1">
        <w:rPr>
          <w:rFonts w:ascii="Times New Roman" w:hAnsi="Times New Roman"/>
          <w:color w:val="333333"/>
          <w:sz w:val="20"/>
          <w:szCs w:val="20"/>
        </w:rPr>
        <w:t xml:space="preserve"> be eternal!</w:t>
      </w:r>
    </w:p>
    <w:p w:rsidR="003F6701" w:rsidRDefault="003F6701" w:rsidP="00BF088C">
      <w:pPr>
        <w:shd w:val="clear" w:color="auto" w:fill="FFFFFF" w:themeFill="background1"/>
        <w:spacing w:after="0" w:line="240" w:lineRule="auto"/>
        <w:rPr>
          <w:rFonts w:ascii="Bookman Old Style" w:eastAsia="Century Schoolbook" w:hAnsi="Bookman Old Style" w:cs="Bookman Old Style"/>
          <w:b/>
          <w:bCs/>
          <w:i/>
          <w:iCs/>
          <w:color w:val="000000" w:themeColor="text1"/>
          <w:sz w:val="24"/>
          <w:szCs w:val="24"/>
          <w:u w:val="single"/>
        </w:rPr>
      </w:pPr>
    </w:p>
    <w:p w:rsidR="003F6701" w:rsidRDefault="00E87059" w:rsidP="00BF088C">
      <w:pPr>
        <w:shd w:val="clear" w:color="auto" w:fill="FFFFFF" w:themeFill="background1"/>
        <w:spacing w:after="0" w:line="240" w:lineRule="auto"/>
        <w:rPr>
          <w:rFonts w:ascii="Times New Roman" w:hAnsi="Times New Roman"/>
          <w:sz w:val="20"/>
          <w:szCs w:val="20"/>
        </w:rPr>
      </w:pPr>
      <w:r w:rsidRPr="00E87059">
        <w:rPr>
          <w:rFonts w:ascii="Times New Roman" w:hAnsi="Times New Roman"/>
          <w:b/>
          <w:sz w:val="20"/>
          <w:szCs w:val="20"/>
        </w:rPr>
        <w:t>Sponsors for Monthly</w:t>
      </w:r>
      <w:r w:rsidR="003F6701" w:rsidRPr="00E87059">
        <w:rPr>
          <w:rFonts w:ascii="Times New Roman" w:hAnsi="Times New Roman"/>
          <w:b/>
          <w:sz w:val="20"/>
          <w:szCs w:val="20"/>
        </w:rPr>
        <w:t xml:space="preserve"> </w:t>
      </w:r>
      <w:r w:rsidRPr="00E87059">
        <w:rPr>
          <w:rFonts w:ascii="Times New Roman" w:hAnsi="Times New Roman"/>
          <w:b/>
          <w:sz w:val="20"/>
          <w:szCs w:val="20"/>
        </w:rPr>
        <w:t>Bulletin</w:t>
      </w:r>
      <w:r w:rsidR="003F6701" w:rsidRPr="00E87059">
        <w:rPr>
          <w:rFonts w:ascii="Times New Roman" w:hAnsi="Times New Roman"/>
          <w:b/>
          <w:sz w:val="20"/>
          <w:szCs w:val="20"/>
        </w:rPr>
        <w:t>:</w:t>
      </w:r>
      <w:r w:rsidR="003F6701" w:rsidRPr="00E87059">
        <w:rPr>
          <w:rFonts w:ascii="Times New Roman" w:hAnsi="Times New Roman"/>
        </w:rPr>
        <w:t xml:space="preserve"> </w:t>
      </w:r>
      <w:r w:rsidR="00F5263E" w:rsidRPr="00E87059">
        <w:rPr>
          <w:rFonts w:ascii="Times New Roman" w:hAnsi="Times New Roman"/>
          <w:sz w:val="20"/>
          <w:szCs w:val="20"/>
        </w:rPr>
        <w:t xml:space="preserve">Thank you </w:t>
      </w:r>
      <w:r w:rsidR="00D50976" w:rsidRPr="00E87059">
        <w:rPr>
          <w:rFonts w:ascii="Times New Roman" w:hAnsi="Times New Roman"/>
          <w:sz w:val="20"/>
          <w:szCs w:val="20"/>
        </w:rPr>
        <w:t xml:space="preserve">to </w:t>
      </w:r>
      <w:r w:rsidR="00F5263E" w:rsidRPr="00E87059">
        <w:rPr>
          <w:rFonts w:ascii="Times New Roman" w:hAnsi="Times New Roman"/>
          <w:sz w:val="20"/>
          <w:szCs w:val="20"/>
        </w:rPr>
        <w:t>all</w:t>
      </w:r>
      <w:r>
        <w:rPr>
          <w:rFonts w:ascii="Times New Roman" w:hAnsi="Times New Roman"/>
          <w:sz w:val="20"/>
          <w:szCs w:val="20"/>
        </w:rPr>
        <w:t xml:space="preserve"> of our p</w:t>
      </w:r>
      <w:r w:rsidR="00D50976" w:rsidRPr="00E87059">
        <w:rPr>
          <w:rFonts w:ascii="Times New Roman" w:hAnsi="Times New Roman"/>
          <w:sz w:val="20"/>
          <w:szCs w:val="20"/>
        </w:rPr>
        <w:t>arishioners for sponsoring our “Monthly Bulletin” for</w:t>
      </w:r>
      <w:r w:rsidR="005137C1">
        <w:rPr>
          <w:rFonts w:ascii="Times New Roman" w:hAnsi="Times New Roman"/>
          <w:sz w:val="20"/>
          <w:szCs w:val="20"/>
        </w:rPr>
        <w:t xml:space="preserve"> 2013.</w:t>
      </w:r>
    </w:p>
    <w:p w:rsidR="00E87059" w:rsidRPr="00E87059" w:rsidRDefault="00E87059" w:rsidP="00BF088C">
      <w:pPr>
        <w:shd w:val="clear" w:color="auto" w:fill="FFFFFF" w:themeFill="background1"/>
        <w:spacing w:after="0" w:line="240" w:lineRule="auto"/>
        <w:rPr>
          <w:rFonts w:ascii="Times New Roman" w:hAnsi="Times New Roman"/>
          <w:sz w:val="20"/>
          <w:szCs w:val="20"/>
        </w:rPr>
      </w:pPr>
    </w:p>
    <w:p w:rsidR="00D522D0" w:rsidRPr="00E87059" w:rsidRDefault="00154DB7" w:rsidP="005137C1">
      <w:pPr>
        <w:shd w:val="clear" w:color="auto" w:fill="FFFFFF" w:themeFill="background1"/>
        <w:spacing w:after="0" w:line="240" w:lineRule="auto"/>
        <w:rPr>
          <w:rFonts w:ascii="Times New Roman" w:eastAsia="Century Schoolbook" w:hAnsi="Times New Roman"/>
          <w:bCs/>
          <w:iCs/>
          <w:color w:val="000000" w:themeColor="text1"/>
          <w:sz w:val="18"/>
          <w:szCs w:val="18"/>
        </w:rPr>
      </w:pPr>
      <w:r w:rsidRPr="00E87059">
        <w:rPr>
          <w:rFonts w:ascii="Times New Roman" w:eastAsia="Century Schoolbook" w:hAnsi="Times New Roman"/>
          <w:b/>
          <w:bCs/>
          <w:sz w:val="20"/>
          <w:szCs w:val="20"/>
        </w:rPr>
        <w:t>Making up visit:</w:t>
      </w:r>
      <w:r w:rsidRPr="00E87059">
        <w:rPr>
          <w:rFonts w:ascii="Times New Roman" w:eastAsia="Century Schoolbook" w:hAnsi="Times New Roman"/>
          <w:bCs/>
          <w:i/>
          <w:iCs/>
          <w:color w:val="000000" w:themeColor="text1"/>
          <w:sz w:val="18"/>
          <w:szCs w:val="18"/>
        </w:rPr>
        <w:t xml:space="preserve"> </w:t>
      </w:r>
      <w:r w:rsidRPr="00E87059">
        <w:rPr>
          <w:rFonts w:ascii="Times New Roman" w:eastAsia="Century Schoolbook" w:hAnsi="Times New Roman"/>
          <w:bCs/>
          <w:iCs/>
          <w:color w:val="000000" w:themeColor="text1"/>
          <w:sz w:val="18"/>
          <w:szCs w:val="18"/>
        </w:rPr>
        <w:t>The central sign of our acceptance of God’s sanctification of creation at Holy Theophany is the blessing of our homes. This is done:</w:t>
      </w:r>
      <w:r w:rsidR="00E87059">
        <w:rPr>
          <w:rFonts w:ascii="Times New Roman" w:eastAsia="Century Schoolbook" w:hAnsi="Times New Roman"/>
          <w:bCs/>
          <w:iCs/>
          <w:color w:val="000000" w:themeColor="text1"/>
          <w:sz w:val="18"/>
          <w:szCs w:val="18"/>
        </w:rPr>
        <w:t xml:space="preserve"> 1) t</w:t>
      </w:r>
      <w:r w:rsidRPr="00E87059">
        <w:rPr>
          <w:rFonts w:ascii="Times New Roman" w:eastAsia="Century Schoolbook" w:hAnsi="Times New Roman"/>
          <w:bCs/>
          <w:iCs/>
          <w:color w:val="000000" w:themeColor="text1"/>
          <w:sz w:val="18"/>
          <w:szCs w:val="18"/>
        </w:rPr>
        <w:t>o reveal the home as</w:t>
      </w:r>
      <w:r w:rsidR="00E87059">
        <w:rPr>
          <w:rFonts w:ascii="Times New Roman" w:eastAsia="Century Schoolbook" w:hAnsi="Times New Roman"/>
          <w:bCs/>
          <w:iCs/>
          <w:color w:val="000000" w:themeColor="text1"/>
          <w:sz w:val="18"/>
          <w:szCs w:val="18"/>
        </w:rPr>
        <w:t xml:space="preserve"> to</w:t>
      </w:r>
      <w:r w:rsidRPr="00E87059">
        <w:rPr>
          <w:rFonts w:ascii="Times New Roman" w:eastAsia="Century Schoolbook" w:hAnsi="Times New Roman"/>
          <w:bCs/>
          <w:iCs/>
          <w:color w:val="000000" w:themeColor="text1"/>
          <w:sz w:val="18"/>
          <w:szCs w:val="18"/>
        </w:rPr>
        <w:t xml:space="preserve"> </w:t>
      </w:r>
      <w:r w:rsidR="00E87059">
        <w:rPr>
          <w:rFonts w:ascii="Times New Roman" w:eastAsia="Century Schoolbook" w:hAnsi="Times New Roman"/>
          <w:bCs/>
          <w:iCs/>
          <w:color w:val="000000" w:themeColor="text1"/>
          <w:sz w:val="18"/>
          <w:szCs w:val="18"/>
        </w:rPr>
        <w:t>what it is created by God to be, which is a way to heaven 2) to rid the home of every evil 3) t</w:t>
      </w:r>
      <w:r w:rsidRPr="00E87059">
        <w:rPr>
          <w:rFonts w:ascii="Times New Roman" w:eastAsia="Century Schoolbook" w:hAnsi="Times New Roman"/>
          <w:bCs/>
          <w:iCs/>
          <w:color w:val="000000" w:themeColor="text1"/>
          <w:sz w:val="18"/>
          <w:szCs w:val="18"/>
        </w:rPr>
        <w:t>o reveal the truth that family i</w:t>
      </w:r>
      <w:r w:rsidR="00E87059">
        <w:rPr>
          <w:rFonts w:ascii="Times New Roman" w:eastAsia="Century Schoolbook" w:hAnsi="Times New Roman"/>
          <w:bCs/>
          <w:iCs/>
          <w:color w:val="000000" w:themeColor="text1"/>
          <w:sz w:val="18"/>
          <w:szCs w:val="18"/>
        </w:rPr>
        <w:t>s a small Church unit in Christ 4</w:t>
      </w:r>
      <w:r w:rsidRPr="00E87059">
        <w:rPr>
          <w:rFonts w:ascii="Times New Roman" w:eastAsia="Century Schoolbook" w:hAnsi="Times New Roman"/>
          <w:bCs/>
          <w:iCs/>
          <w:color w:val="000000" w:themeColor="text1"/>
          <w:sz w:val="18"/>
          <w:szCs w:val="18"/>
        </w:rPr>
        <w:t xml:space="preserve">) to consecrate the home and </w:t>
      </w:r>
      <w:r w:rsidR="00E87059">
        <w:rPr>
          <w:rFonts w:ascii="Times New Roman" w:eastAsia="Century Schoolbook" w:hAnsi="Times New Roman"/>
          <w:bCs/>
          <w:iCs/>
          <w:color w:val="000000" w:themeColor="text1"/>
          <w:sz w:val="18"/>
          <w:szCs w:val="18"/>
        </w:rPr>
        <w:t>all the activity in it to God 5) t</w:t>
      </w:r>
      <w:r w:rsidRPr="00E87059">
        <w:rPr>
          <w:rFonts w:ascii="Times New Roman" w:eastAsia="Century Schoolbook" w:hAnsi="Times New Roman"/>
          <w:bCs/>
          <w:iCs/>
          <w:color w:val="000000" w:themeColor="text1"/>
          <w:sz w:val="18"/>
          <w:szCs w:val="18"/>
        </w:rPr>
        <w:t>o fill the home and those who abide in it with God’s grace and blessings.</w:t>
      </w:r>
    </w:p>
    <w:p w:rsidR="004C570F" w:rsidRDefault="004C570F"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p>
    <w:p w:rsidR="004C570F" w:rsidRPr="005137C1" w:rsidRDefault="005137C1" w:rsidP="005137C1">
      <w:pPr>
        <w:shd w:val="clear" w:color="auto" w:fill="FFFFFF" w:themeFill="background1"/>
        <w:spacing w:after="0" w:line="240" w:lineRule="auto"/>
        <w:rPr>
          <w:rFonts w:ascii="Times New Roman" w:eastAsia="Century Schoolbook" w:hAnsi="Times New Roman"/>
          <w:bCs/>
          <w:iCs/>
          <w:color w:val="000000" w:themeColor="text1"/>
          <w:sz w:val="20"/>
          <w:szCs w:val="20"/>
        </w:rPr>
      </w:pPr>
      <w:r w:rsidRPr="005137C1">
        <w:rPr>
          <w:rFonts w:ascii="Times New Roman" w:eastAsia="Century Schoolbook" w:hAnsi="Times New Roman"/>
          <w:b/>
          <w:bCs/>
          <w:iCs/>
          <w:color w:val="C00000"/>
          <w:sz w:val="20"/>
          <w:szCs w:val="20"/>
        </w:rPr>
        <w:t>Easter Lunch Sponsor</w:t>
      </w:r>
      <w:r w:rsidR="004C570F" w:rsidRPr="005137C1">
        <w:rPr>
          <w:rFonts w:ascii="Times New Roman" w:eastAsia="Century Schoolbook" w:hAnsi="Times New Roman"/>
          <w:b/>
          <w:bCs/>
          <w:iCs/>
          <w:color w:val="C00000"/>
          <w:sz w:val="20"/>
          <w:szCs w:val="20"/>
        </w:rPr>
        <w:t>:</w:t>
      </w:r>
      <w:r>
        <w:rPr>
          <w:rFonts w:ascii="Times New Roman" w:eastAsia="Century Schoolbook" w:hAnsi="Times New Roman"/>
          <w:b/>
          <w:bCs/>
          <w:iCs/>
          <w:color w:val="C00000"/>
          <w:sz w:val="20"/>
          <w:szCs w:val="20"/>
        </w:rPr>
        <w:t xml:space="preserve"> </w:t>
      </w:r>
      <w:r>
        <w:rPr>
          <w:rFonts w:ascii="Times New Roman" w:eastAsia="Century Schoolbook" w:hAnsi="Times New Roman"/>
          <w:bCs/>
          <w:iCs/>
          <w:color w:val="000000" w:themeColor="text1"/>
          <w:sz w:val="20"/>
          <w:szCs w:val="20"/>
        </w:rPr>
        <w:t>If you would like to be a s</w:t>
      </w:r>
      <w:r w:rsidR="004C570F" w:rsidRPr="005137C1">
        <w:rPr>
          <w:rFonts w:ascii="Times New Roman" w:eastAsia="Century Schoolbook" w:hAnsi="Times New Roman"/>
          <w:bCs/>
          <w:iCs/>
          <w:color w:val="000000" w:themeColor="text1"/>
          <w:sz w:val="20"/>
          <w:szCs w:val="20"/>
        </w:rPr>
        <w:t>ponsor for</w:t>
      </w:r>
      <w:r>
        <w:rPr>
          <w:rFonts w:ascii="Times New Roman" w:eastAsia="Century Schoolbook" w:hAnsi="Times New Roman"/>
          <w:bCs/>
          <w:iCs/>
          <w:color w:val="000000" w:themeColor="text1"/>
          <w:sz w:val="20"/>
          <w:szCs w:val="20"/>
        </w:rPr>
        <w:t xml:space="preserve"> our Easter luncheon</w:t>
      </w:r>
      <w:r w:rsidR="004C570F" w:rsidRPr="005137C1">
        <w:rPr>
          <w:rFonts w:ascii="Times New Roman" w:eastAsia="Century Schoolbook" w:hAnsi="Times New Roman"/>
          <w:bCs/>
          <w:iCs/>
          <w:color w:val="000000" w:themeColor="text1"/>
          <w:sz w:val="20"/>
          <w:szCs w:val="20"/>
        </w:rPr>
        <w:t>, please call</w:t>
      </w:r>
      <w:r>
        <w:rPr>
          <w:rFonts w:ascii="Times New Roman" w:eastAsia="Century Schoolbook" w:hAnsi="Times New Roman"/>
          <w:bCs/>
          <w:iCs/>
          <w:color w:val="000000" w:themeColor="text1"/>
          <w:sz w:val="20"/>
          <w:szCs w:val="20"/>
        </w:rPr>
        <w:t xml:space="preserve"> the</w:t>
      </w:r>
      <w:r w:rsidR="004C570F" w:rsidRPr="005137C1">
        <w:rPr>
          <w:rFonts w:ascii="Times New Roman" w:eastAsia="Century Schoolbook" w:hAnsi="Times New Roman"/>
          <w:bCs/>
          <w:iCs/>
          <w:color w:val="000000" w:themeColor="text1"/>
          <w:sz w:val="20"/>
          <w:szCs w:val="20"/>
        </w:rPr>
        <w:t xml:space="preserve"> Church Office at (513)542-4452 or e-mail</w:t>
      </w:r>
      <w:r>
        <w:rPr>
          <w:rFonts w:ascii="Times New Roman" w:eastAsia="Century Schoolbook" w:hAnsi="Times New Roman"/>
          <w:bCs/>
          <w:iCs/>
          <w:color w:val="000000" w:themeColor="text1"/>
          <w:sz w:val="20"/>
          <w:szCs w:val="20"/>
        </w:rPr>
        <w:t xml:space="preserve"> Fr. Petar at </w:t>
      </w:r>
      <w:r w:rsidR="004C570F" w:rsidRPr="005137C1">
        <w:rPr>
          <w:rFonts w:ascii="Times New Roman" w:eastAsia="Century Schoolbook" w:hAnsi="Times New Roman"/>
          <w:bCs/>
          <w:iCs/>
          <w:color w:val="000000" w:themeColor="text1"/>
          <w:sz w:val="20"/>
          <w:szCs w:val="20"/>
        </w:rPr>
        <w:t>blagoslov@cinci.rr.com</w:t>
      </w:r>
      <w:r>
        <w:rPr>
          <w:rFonts w:ascii="Times New Roman" w:eastAsia="Century Schoolbook" w:hAnsi="Times New Roman"/>
          <w:bCs/>
          <w:iCs/>
          <w:color w:val="000000" w:themeColor="text1"/>
          <w:sz w:val="20"/>
          <w:szCs w:val="20"/>
        </w:rPr>
        <w:t>.</w:t>
      </w:r>
    </w:p>
    <w:p w:rsidR="004C570F" w:rsidRPr="005137C1" w:rsidRDefault="004C570F" w:rsidP="00BF088C">
      <w:pPr>
        <w:shd w:val="clear" w:color="auto" w:fill="FFFFFF" w:themeFill="background1"/>
        <w:spacing w:after="0" w:line="240" w:lineRule="auto"/>
        <w:jc w:val="both"/>
        <w:rPr>
          <w:rFonts w:ascii="Times New Roman" w:hAnsi="Times New Roman"/>
          <w:color w:val="000000" w:themeColor="text1"/>
          <w:sz w:val="20"/>
          <w:szCs w:val="20"/>
        </w:rPr>
      </w:pPr>
    </w:p>
    <w:p w:rsidR="00E87059" w:rsidRDefault="00E87059" w:rsidP="00BF088C">
      <w:pPr>
        <w:shd w:val="clear" w:color="auto" w:fill="FFFFFF" w:themeFill="background1"/>
        <w:spacing w:after="0" w:line="240" w:lineRule="auto"/>
        <w:jc w:val="both"/>
        <w:rPr>
          <w:color w:val="000000" w:themeColor="text1"/>
          <w:sz w:val="20"/>
          <w:szCs w:val="20"/>
        </w:rPr>
      </w:pPr>
    </w:p>
    <w:p w:rsidR="00E87059" w:rsidRPr="00A83D21" w:rsidRDefault="00E87059" w:rsidP="00BF088C">
      <w:pPr>
        <w:shd w:val="clear" w:color="auto" w:fill="FFFFFF" w:themeFill="background1"/>
        <w:spacing w:after="0" w:line="240" w:lineRule="auto"/>
        <w:jc w:val="both"/>
        <w:rPr>
          <w:color w:val="000000" w:themeColor="text1"/>
          <w:sz w:val="20"/>
          <w:szCs w:val="20"/>
        </w:rPr>
      </w:pPr>
    </w:p>
    <w:p w:rsidR="00E87059" w:rsidRDefault="00E87059" w:rsidP="00E9649B">
      <w:pPr>
        <w:pStyle w:val="NormalWeb"/>
        <w:shd w:val="clear" w:color="auto" w:fill="FFFFFF"/>
        <w:spacing w:before="0" w:beforeAutospacing="0" w:after="0" w:afterAutospacing="0"/>
        <w:jc w:val="center"/>
        <w:rPr>
          <w:rFonts w:ascii="Constantia" w:hAnsi="Constantia" w:cs="Arial"/>
          <w:b/>
          <w:i/>
          <w:color w:val="C00000"/>
          <w:sz w:val="22"/>
          <w:szCs w:val="22"/>
        </w:rPr>
      </w:pPr>
    </w:p>
    <w:p w:rsidR="008C2A62" w:rsidRPr="0061269E" w:rsidRDefault="00B809BE" w:rsidP="00E9649B">
      <w:pPr>
        <w:pStyle w:val="NormalWeb"/>
        <w:shd w:val="clear" w:color="auto" w:fill="FFFFFF"/>
        <w:spacing w:before="0" w:beforeAutospacing="0" w:after="0" w:afterAutospacing="0"/>
        <w:jc w:val="center"/>
        <w:rPr>
          <w:rFonts w:ascii="Constantia" w:hAnsi="Constantia" w:cs="Arial"/>
          <w:b/>
          <w:i/>
          <w:color w:val="C00000"/>
          <w:sz w:val="22"/>
          <w:szCs w:val="22"/>
        </w:rPr>
      </w:pPr>
      <w:r w:rsidRPr="0061269E">
        <w:rPr>
          <w:rFonts w:ascii="Constantia" w:hAnsi="Constantia" w:cs="Arial"/>
          <w:b/>
          <w:i/>
          <w:color w:val="C00000"/>
          <w:sz w:val="22"/>
          <w:szCs w:val="22"/>
        </w:rPr>
        <w:lastRenderedPageBreak/>
        <w:t>S</w:t>
      </w:r>
      <w:r w:rsidR="0061269E">
        <w:rPr>
          <w:rFonts w:ascii="Constantia" w:hAnsi="Constantia" w:cs="Arial"/>
          <w:b/>
          <w:i/>
          <w:color w:val="C00000"/>
          <w:sz w:val="22"/>
          <w:szCs w:val="22"/>
        </w:rPr>
        <w:t>t</w:t>
      </w:r>
      <w:r w:rsidR="008C2A62" w:rsidRPr="0061269E">
        <w:rPr>
          <w:rFonts w:ascii="Constantia" w:hAnsi="Constantia" w:cs="Arial"/>
          <w:b/>
          <w:i/>
          <w:color w:val="C00000"/>
          <w:sz w:val="22"/>
          <w:szCs w:val="22"/>
        </w:rPr>
        <w:t>.</w:t>
      </w:r>
      <w:r w:rsidR="0061269E" w:rsidRPr="0061269E">
        <w:rPr>
          <w:rFonts w:ascii="Constantia" w:hAnsi="Constantia" w:cs="Arial"/>
          <w:b/>
          <w:i/>
          <w:color w:val="C00000"/>
          <w:sz w:val="22"/>
          <w:szCs w:val="22"/>
        </w:rPr>
        <w:t xml:space="preserve"> </w:t>
      </w:r>
      <w:r w:rsidR="008C2A62" w:rsidRPr="0061269E">
        <w:rPr>
          <w:rFonts w:ascii="Constantia" w:hAnsi="Constantia" w:cs="Arial"/>
          <w:b/>
          <w:i/>
          <w:color w:val="C00000"/>
          <w:sz w:val="22"/>
          <w:szCs w:val="22"/>
        </w:rPr>
        <w:t>G</w:t>
      </w:r>
      <w:r w:rsidR="0061269E">
        <w:rPr>
          <w:rFonts w:ascii="Constantia" w:hAnsi="Constantia" w:cs="Arial"/>
          <w:b/>
          <w:i/>
          <w:color w:val="C00000"/>
          <w:sz w:val="22"/>
          <w:szCs w:val="22"/>
        </w:rPr>
        <w:t>eorge Serbian Orthodox Church</w:t>
      </w:r>
    </w:p>
    <w:p w:rsidR="00344911" w:rsidRPr="0061269E" w:rsidRDefault="0061269E" w:rsidP="00F407CA">
      <w:pPr>
        <w:pStyle w:val="NormalWeb"/>
        <w:shd w:val="clear" w:color="auto" w:fill="FFFFFF"/>
        <w:spacing w:before="0" w:beforeAutospacing="0" w:after="0" w:afterAutospacing="0"/>
        <w:jc w:val="center"/>
        <w:rPr>
          <w:b/>
          <w:sz w:val="18"/>
          <w:szCs w:val="18"/>
        </w:rPr>
      </w:pPr>
      <w:r w:rsidRPr="0061269E">
        <w:rPr>
          <w:noProof/>
          <w:sz w:val="18"/>
          <w:szCs w:val="18"/>
        </w:rPr>
        <w:t>March 10, 2013</w:t>
      </w:r>
    </w:p>
    <w:p w:rsidR="00783462" w:rsidRDefault="00783462" w:rsidP="00403976">
      <w:pPr>
        <w:spacing w:after="0" w:line="240" w:lineRule="auto"/>
        <w:rPr>
          <w:rFonts w:ascii="Times New Roman" w:eastAsia="Times New Roman" w:hAnsi="Times New Roman"/>
          <w:b/>
          <w:color w:val="FF0000"/>
          <w:sz w:val="24"/>
          <w:szCs w:val="24"/>
        </w:rPr>
      </w:pPr>
    </w:p>
    <w:p w:rsidR="00783462" w:rsidRDefault="003D647E" w:rsidP="003D647E">
      <w:pPr>
        <w:spacing w:after="0" w:line="240" w:lineRule="auto"/>
        <w:jc w:val="center"/>
        <w:rPr>
          <w:rFonts w:ascii="Times New Roman" w:eastAsia="Times New Roman" w:hAnsi="Times New Roman"/>
          <w:b/>
          <w:color w:val="FF0000"/>
          <w:sz w:val="24"/>
          <w:szCs w:val="24"/>
        </w:rPr>
      </w:pPr>
      <w:r>
        <w:rPr>
          <w:rFonts w:ascii="Times New Roman" w:eastAsia="Times New Roman" w:hAnsi="Times New Roman"/>
          <w:b/>
          <w:noProof/>
          <w:color w:val="FF0000"/>
          <w:sz w:val="24"/>
          <w:szCs w:val="24"/>
        </w:rPr>
        <w:drawing>
          <wp:inline distT="0" distB="0" distL="0" distR="0">
            <wp:extent cx="2151656" cy="3012318"/>
            <wp:effectExtent l="19050" t="0" r="994" b="0"/>
            <wp:docPr id="1" name="Picture 1" descr="C:\Users\Petar\Desktop\DESETI 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r\Desktop\DESETI MART.jpg"/>
                    <pic:cNvPicPr>
                      <a:picLocks noChangeAspect="1" noChangeArrowheads="1"/>
                    </pic:cNvPicPr>
                  </pic:nvPicPr>
                  <pic:blipFill>
                    <a:blip r:embed="rId9"/>
                    <a:srcRect/>
                    <a:stretch>
                      <a:fillRect/>
                    </a:stretch>
                  </pic:blipFill>
                  <pic:spPr bwMode="auto">
                    <a:xfrm>
                      <a:off x="0" y="0"/>
                      <a:ext cx="2151656" cy="3012318"/>
                    </a:xfrm>
                    <a:prstGeom prst="rect">
                      <a:avLst/>
                    </a:prstGeom>
                    <a:noFill/>
                    <a:ln w="9525">
                      <a:noFill/>
                      <a:miter lim="800000"/>
                      <a:headEnd/>
                      <a:tailEnd/>
                    </a:ln>
                  </pic:spPr>
                </pic:pic>
              </a:graphicData>
            </a:graphic>
          </wp:inline>
        </w:drawing>
      </w:r>
    </w:p>
    <w:p w:rsidR="00783462" w:rsidRDefault="00783462" w:rsidP="00403976">
      <w:pPr>
        <w:spacing w:after="0" w:line="240" w:lineRule="auto"/>
        <w:rPr>
          <w:rFonts w:ascii="Times New Roman" w:eastAsia="Times New Roman" w:hAnsi="Times New Roman"/>
          <w:b/>
          <w:color w:val="FF0000"/>
          <w:sz w:val="24"/>
          <w:szCs w:val="24"/>
        </w:rPr>
      </w:pPr>
    </w:p>
    <w:p w:rsidR="0061269E" w:rsidRDefault="0061269E" w:rsidP="0061269E">
      <w:pPr>
        <w:spacing w:after="0" w:line="240" w:lineRule="auto"/>
        <w:jc w:val="center"/>
        <w:rPr>
          <w:rFonts w:ascii="Times New Roman" w:eastAsia="Times New Roman" w:hAnsi="Times New Roman"/>
          <w:b/>
          <w:color w:val="C00000"/>
          <w:sz w:val="24"/>
          <w:szCs w:val="24"/>
        </w:rPr>
      </w:pPr>
    </w:p>
    <w:p w:rsidR="00403976" w:rsidRPr="0061269E" w:rsidRDefault="00403976" w:rsidP="0061269E">
      <w:pPr>
        <w:spacing w:after="0" w:line="240" w:lineRule="auto"/>
        <w:jc w:val="center"/>
        <w:rPr>
          <w:rFonts w:ascii="Georgia" w:eastAsia="Times New Roman" w:hAnsi="Georgia" w:cs="Arial"/>
          <w:b/>
          <w:color w:val="C00000"/>
          <w:sz w:val="36"/>
          <w:szCs w:val="36"/>
        </w:rPr>
      </w:pPr>
      <w:r w:rsidRPr="0061269E">
        <w:rPr>
          <w:rFonts w:ascii="Times New Roman" w:eastAsia="Times New Roman" w:hAnsi="Times New Roman"/>
          <w:b/>
          <w:color w:val="C00000"/>
          <w:sz w:val="24"/>
          <w:szCs w:val="24"/>
        </w:rPr>
        <w:t>Stewardship Reflection</w:t>
      </w:r>
    </w:p>
    <w:p w:rsidR="00E75087" w:rsidRDefault="00E75087" w:rsidP="00E75087">
      <w:pPr>
        <w:spacing w:after="0" w:line="240" w:lineRule="auto"/>
        <w:rPr>
          <w:rFonts w:ascii="Arial" w:eastAsia="Times New Roman" w:hAnsi="Arial" w:cs="Arial"/>
          <w:color w:val="000000"/>
          <w:sz w:val="20"/>
          <w:szCs w:val="20"/>
        </w:rPr>
      </w:pPr>
    </w:p>
    <w:p w:rsidR="003D647E" w:rsidRPr="003D647E" w:rsidRDefault="003D647E" w:rsidP="00E87059">
      <w:pPr>
        <w:spacing w:after="240" w:line="240" w:lineRule="auto"/>
        <w:ind w:firstLine="720"/>
        <w:rPr>
          <w:rFonts w:ascii="Times New Roman" w:eastAsia="Times New Roman" w:hAnsi="Times New Roman"/>
          <w:color w:val="000000"/>
          <w:sz w:val="18"/>
          <w:szCs w:val="18"/>
        </w:rPr>
      </w:pPr>
      <w:r w:rsidRPr="003D647E">
        <w:rPr>
          <w:rFonts w:ascii="Times New Roman" w:eastAsia="Times New Roman" w:hAnsi="Times New Roman"/>
          <w:color w:val="000000"/>
          <w:sz w:val="18"/>
          <w:szCs w:val="18"/>
        </w:rPr>
        <w:t>Today is Meatfare Sunday, also referred to as the Sunday of the Last Judgment. The Gospel reading for today provides us with many examples where Christ has illustrated that when our brothers and sisters are in need and we fail or refuse to help them, we are failing and refusing to help Christ. "Inasmuch as you did not do it to one of the least of these, you did not do it to Me."</w:t>
      </w:r>
    </w:p>
    <w:p w:rsidR="003D647E" w:rsidRPr="003D647E" w:rsidRDefault="003D647E" w:rsidP="00E87059">
      <w:pPr>
        <w:spacing w:after="240" w:line="240" w:lineRule="auto"/>
        <w:ind w:firstLine="720"/>
        <w:rPr>
          <w:rFonts w:ascii="Times New Roman" w:eastAsia="Times New Roman" w:hAnsi="Times New Roman"/>
          <w:color w:val="000000"/>
          <w:sz w:val="18"/>
          <w:szCs w:val="18"/>
        </w:rPr>
      </w:pPr>
      <w:r w:rsidRPr="003D647E">
        <w:rPr>
          <w:rFonts w:ascii="Times New Roman" w:eastAsia="Times New Roman" w:hAnsi="Times New Roman"/>
          <w:color w:val="000000"/>
          <w:sz w:val="18"/>
          <w:szCs w:val="18"/>
        </w:rPr>
        <w:t>St. John Chrysostom in his Ho</w:t>
      </w:r>
      <w:r w:rsidR="00E87059">
        <w:rPr>
          <w:rFonts w:ascii="Times New Roman" w:eastAsia="Times New Roman" w:hAnsi="Times New Roman"/>
          <w:color w:val="000000"/>
          <w:sz w:val="18"/>
          <w:szCs w:val="18"/>
        </w:rPr>
        <w:t>mily LXXIX on Matthew 25 says,</w:t>
      </w:r>
      <w:r w:rsidRPr="003D647E">
        <w:rPr>
          <w:rFonts w:ascii="Times New Roman" w:eastAsia="Times New Roman" w:hAnsi="Times New Roman"/>
          <w:color w:val="000000"/>
          <w:sz w:val="18"/>
          <w:szCs w:val="18"/>
        </w:rPr>
        <w:t xml:space="preserve"> "And in return for what do they receive such things? For the covering of a roof, for a garment, for bread, for cold water, for visiting, for going into the prison. For indeed in every case it is for what is needed; and sometimes not even for that. For surely, as I have said, the sick and he that is in bonds seeks not for this only, but the one to be loosed, the other to be delivered from his infirmity. But He, being gracious, requires only what is within our power, or rather even less than what is within our power, leaving to us to exert our generosity in doing more."</w:t>
      </w:r>
    </w:p>
    <w:p w:rsidR="003D647E" w:rsidRPr="003D647E" w:rsidRDefault="003D647E" w:rsidP="00E87059">
      <w:pPr>
        <w:spacing w:after="0" w:line="240" w:lineRule="auto"/>
        <w:ind w:firstLine="720"/>
        <w:rPr>
          <w:rFonts w:ascii="Times New Roman" w:eastAsia="Times New Roman" w:hAnsi="Times New Roman"/>
          <w:color w:val="000000"/>
          <w:sz w:val="18"/>
          <w:szCs w:val="18"/>
        </w:rPr>
      </w:pPr>
      <w:r w:rsidRPr="003D647E">
        <w:rPr>
          <w:rFonts w:ascii="Times New Roman" w:eastAsia="Times New Roman" w:hAnsi="Times New Roman"/>
          <w:color w:val="000000"/>
          <w:sz w:val="18"/>
          <w:szCs w:val="18"/>
        </w:rPr>
        <w:t>God asks us to provide for our Church through the Stewardship of Time, Talents and Treasures but God also reminds us that to be gracious "requires only what is within our power" - we must give freely</w:t>
      </w:r>
      <w:r w:rsidRPr="003D647E">
        <w:rPr>
          <w:rFonts w:ascii="Times New Roman" w:eastAsia="Times New Roman" w:hAnsi="Times New Roman"/>
          <w:color w:val="000000"/>
          <w:sz w:val="24"/>
          <w:szCs w:val="24"/>
        </w:rPr>
        <w:t xml:space="preserve"> </w:t>
      </w:r>
      <w:r w:rsidRPr="003D647E">
        <w:rPr>
          <w:rFonts w:ascii="Times New Roman" w:eastAsia="Times New Roman" w:hAnsi="Times New Roman"/>
          <w:color w:val="000000"/>
          <w:sz w:val="18"/>
          <w:szCs w:val="18"/>
        </w:rPr>
        <w:t xml:space="preserve">from our heart, unconditionally and in any way that we can to help our Church, those in need and the many ministries that our parish provides. </w:t>
      </w:r>
    </w:p>
    <w:p w:rsidR="004A2CBE" w:rsidRPr="008D0F11" w:rsidRDefault="004A2CBE" w:rsidP="008D0F11">
      <w:pPr>
        <w:pStyle w:val="NormalWeb"/>
        <w:shd w:val="clear" w:color="auto" w:fill="FFFFFF"/>
        <w:spacing w:before="0" w:beforeAutospacing="0" w:after="0" w:afterAutospacing="0"/>
        <w:jc w:val="both"/>
        <w:rPr>
          <w:rFonts w:ascii="Arial" w:hAnsi="Arial" w:cs="Arial"/>
          <w:color w:val="333333"/>
          <w:sz w:val="18"/>
          <w:szCs w:val="18"/>
        </w:rPr>
      </w:pPr>
    </w:p>
    <w:p w:rsidR="0013016F" w:rsidRDefault="0013016F" w:rsidP="001D5D16">
      <w:pPr>
        <w:pStyle w:val="NormalWeb"/>
        <w:shd w:val="clear" w:color="auto" w:fill="FFFFFF"/>
        <w:spacing w:before="0" w:beforeAutospacing="0" w:after="0" w:afterAutospacing="0"/>
        <w:jc w:val="center"/>
        <w:rPr>
          <w:rFonts w:ascii="Arial" w:hAnsi="Arial" w:cs="Arial"/>
          <w:b/>
          <w:color w:val="FF0000"/>
          <w:sz w:val="20"/>
          <w:szCs w:val="20"/>
        </w:rPr>
      </w:pPr>
    </w:p>
    <w:p w:rsidR="00D310A4" w:rsidRPr="0061269E" w:rsidRDefault="008115D3" w:rsidP="001D5D16">
      <w:pPr>
        <w:pStyle w:val="NormalWeb"/>
        <w:shd w:val="clear" w:color="auto" w:fill="FFFFFF"/>
        <w:spacing w:before="0" w:beforeAutospacing="0" w:after="0" w:afterAutospacing="0"/>
        <w:jc w:val="center"/>
        <w:rPr>
          <w:b/>
          <w:color w:val="C00000"/>
          <w:sz w:val="20"/>
          <w:szCs w:val="20"/>
        </w:rPr>
      </w:pPr>
      <w:r w:rsidRPr="0061269E">
        <w:rPr>
          <w:b/>
          <w:color w:val="C00000"/>
          <w:sz w:val="20"/>
          <w:szCs w:val="20"/>
        </w:rPr>
        <w:t>Fill out the "STEWARDSHIP" form for 2013. Give your time and talents.</w:t>
      </w:r>
    </w:p>
    <w:sectPr w:rsidR="00D310A4" w:rsidRPr="0061269E"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4B45"/>
    <w:rsid w:val="000270EC"/>
    <w:rsid w:val="0002734F"/>
    <w:rsid w:val="000310AA"/>
    <w:rsid w:val="00032734"/>
    <w:rsid w:val="000354F7"/>
    <w:rsid w:val="00035E5D"/>
    <w:rsid w:val="00036C28"/>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AB3"/>
    <w:rsid w:val="00096241"/>
    <w:rsid w:val="000964EA"/>
    <w:rsid w:val="000966AC"/>
    <w:rsid w:val="00097D8B"/>
    <w:rsid w:val="000A47D1"/>
    <w:rsid w:val="000A772B"/>
    <w:rsid w:val="000A7DE6"/>
    <w:rsid w:val="000B0BBD"/>
    <w:rsid w:val="000B2294"/>
    <w:rsid w:val="000B2C17"/>
    <w:rsid w:val="000C1EB3"/>
    <w:rsid w:val="000C3938"/>
    <w:rsid w:val="000C4FC3"/>
    <w:rsid w:val="000C52E5"/>
    <w:rsid w:val="000D02A1"/>
    <w:rsid w:val="000D1A0A"/>
    <w:rsid w:val="000D2442"/>
    <w:rsid w:val="000E07B2"/>
    <w:rsid w:val="000E0B6E"/>
    <w:rsid w:val="000E2292"/>
    <w:rsid w:val="000F46A7"/>
    <w:rsid w:val="000F5C2C"/>
    <w:rsid w:val="000F5DF4"/>
    <w:rsid w:val="0010384C"/>
    <w:rsid w:val="001038EA"/>
    <w:rsid w:val="00105B22"/>
    <w:rsid w:val="00106884"/>
    <w:rsid w:val="00120145"/>
    <w:rsid w:val="0013016F"/>
    <w:rsid w:val="00133FB4"/>
    <w:rsid w:val="00134CAE"/>
    <w:rsid w:val="00143A23"/>
    <w:rsid w:val="00150844"/>
    <w:rsid w:val="00154660"/>
    <w:rsid w:val="00154DB7"/>
    <w:rsid w:val="00155BF9"/>
    <w:rsid w:val="00157B87"/>
    <w:rsid w:val="001608A6"/>
    <w:rsid w:val="00161574"/>
    <w:rsid w:val="00173E49"/>
    <w:rsid w:val="00174BAA"/>
    <w:rsid w:val="00175736"/>
    <w:rsid w:val="0017790D"/>
    <w:rsid w:val="00181266"/>
    <w:rsid w:val="0018177F"/>
    <w:rsid w:val="00181E10"/>
    <w:rsid w:val="00193C40"/>
    <w:rsid w:val="00194C36"/>
    <w:rsid w:val="00197B2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F068A"/>
    <w:rsid w:val="001F1781"/>
    <w:rsid w:val="001F1C78"/>
    <w:rsid w:val="001F2F8D"/>
    <w:rsid w:val="001F4A14"/>
    <w:rsid w:val="00204B9F"/>
    <w:rsid w:val="002053EC"/>
    <w:rsid w:val="002120A8"/>
    <w:rsid w:val="00215678"/>
    <w:rsid w:val="00216B04"/>
    <w:rsid w:val="002208C4"/>
    <w:rsid w:val="0022611C"/>
    <w:rsid w:val="00232538"/>
    <w:rsid w:val="00233894"/>
    <w:rsid w:val="00233972"/>
    <w:rsid w:val="00247864"/>
    <w:rsid w:val="00250642"/>
    <w:rsid w:val="002506F0"/>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11EF"/>
    <w:rsid w:val="002B1C02"/>
    <w:rsid w:val="002C1CC1"/>
    <w:rsid w:val="002C4C40"/>
    <w:rsid w:val="002C53C3"/>
    <w:rsid w:val="002E3A63"/>
    <w:rsid w:val="002E4EAB"/>
    <w:rsid w:val="002E6DEE"/>
    <w:rsid w:val="002F09B4"/>
    <w:rsid w:val="002F6CD0"/>
    <w:rsid w:val="002F7EF5"/>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74951"/>
    <w:rsid w:val="00375D2C"/>
    <w:rsid w:val="003839F8"/>
    <w:rsid w:val="00384EE3"/>
    <w:rsid w:val="0038569D"/>
    <w:rsid w:val="003917DB"/>
    <w:rsid w:val="003923A9"/>
    <w:rsid w:val="0039495C"/>
    <w:rsid w:val="003B0A78"/>
    <w:rsid w:val="003C029B"/>
    <w:rsid w:val="003C3BCB"/>
    <w:rsid w:val="003C4056"/>
    <w:rsid w:val="003C4366"/>
    <w:rsid w:val="003D14C7"/>
    <w:rsid w:val="003D5D04"/>
    <w:rsid w:val="003D647E"/>
    <w:rsid w:val="003D6BA6"/>
    <w:rsid w:val="003D7462"/>
    <w:rsid w:val="003E48FB"/>
    <w:rsid w:val="003E7A01"/>
    <w:rsid w:val="003F0F07"/>
    <w:rsid w:val="003F1324"/>
    <w:rsid w:val="003F6701"/>
    <w:rsid w:val="00403976"/>
    <w:rsid w:val="00412790"/>
    <w:rsid w:val="004132C5"/>
    <w:rsid w:val="004347A6"/>
    <w:rsid w:val="00435221"/>
    <w:rsid w:val="004401F6"/>
    <w:rsid w:val="004421E9"/>
    <w:rsid w:val="00442ECC"/>
    <w:rsid w:val="00450234"/>
    <w:rsid w:val="00450B04"/>
    <w:rsid w:val="0045417D"/>
    <w:rsid w:val="0046045A"/>
    <w:rsid w:val="004653B6"/>
    <w:rsid w:val="004673D2"/>
    <w:rsid w:val="0047124C"/>
    <w:rsid w:val="0047173F"/>
    <w:rsid w:val="00475A1B"/>
    <w:rsid w:val="00476C60"/>
    <w:rsid w:val="00481655"/>
    <w:rsid w:val="00481B3F"/>
    <w:rsid w:val="00487C90"/>
    <w:rsid w:val="0049062A"/>
    <w:rsid w:val="004935DE"/>
    <w:rsid w:val="004A1CA3"/>
    <w:rsid w:val="004A2B71"/>
    <w:rsid w:val="004A2CBE"/>
    <w:rsid w:val="004B0189"/>
    <w:rsid w:val="004B1598"/>
    <w:rsid w:val="004B5118"/>
    <w:rsid w:val="004C1F66"/>
    <w:rsid w:val="004C3296"/>
    <w:rsid w:val="004C570F"/>
    <w:rsid w:val="004C6096"/>
    <w:rsid w:val="004D19F0"/>
    <w:rsid w:val="004D2B16"/>
    <w:rsid w:val="004D3FD1"/>
    <w:rsid w:val="004D44D1"/>
    <w:rsid w:val="004D60E5"/>
    <w:rsid w:val="004D6155"/>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2EF"/>
    <w:rsid w:val="00545412"/>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4A91"/>
    <w:rsid w:val="006A78B4"/>
    <w:rsid w:val="006B4182"/>
    <w:rsid w:val="006B67F0"/>
    <w:rsid w:val="006B6A51"/>
    <w:rsid w:val="006C023C"/>
    <w:rsid w:val="006C1F0E"/>
    <w:rsid w:val="006D02CF"/>
    <w:rsid w:val="006D3A98"/>
    <w:rsid w:val="006D767F"/>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B1AAA"/>
    <w:rsid w:val="007B3B8E"/>
    <w:rsid w:val="007B5FBA"/>
    <w:rsid w:val="007C021F"/>
    <w:rsid w:val="007C401B"/>
    <w:rsid w:val="007C7540"/>
    <w:rsid w:val="007D46B7"/>
    <w:rsid w:val="007D4FE5"/>
    <w:rsid w:val="007E09AD"/>
    <w:rsid w:val="007F0E05"/>
    <w:rsid w:val="007F68A7"/>
    <w:rsid w:val="00802117"/>
    <w:rsid w:val="00804DCA"/>
    <w:rsid w:val="00805B8A"/>
    <w:rsid w:val="008115D3"/>
    <w:rsid w:val="008122B0"/>
    <w:rsid w:val="00813645"/>
    <w:rsid w:val="00820392"/>
    <w:rsid w:val="00826AFE"/>
    <w:rsid w:val="00835F00"/>
    <w:rsid w:val="0084164E"/>
    <w:rsid w:val="00842271"/>
    <w:rsid w:val="0084310B"/>
    <w:rsid w:val="00847D95"/>
    <w:rsid w:val="00851316"/>
    <w:rsid w:val="00852194"/>
    <w:rsid w:val="00853575"/>
    <w:rsid w:val="00857DA5"/>
    <w:rsid w:val="00862C26"/>
    <w:rsid w:val="00880D32"/>
    <w:rsid w:val="00881C0B"/>
    <w:rsid w:val="0088510B"/>
    <w:rsid w:val="00894D31"/>
    <w:rsid w:val="008979A6"/>
    <w:rsid w:val="008A28B7"/>
    <w:rsid w:val="008A2D44"/>
    <w:rsid w:val="008A5083"/>
    <w:rsid w:val="008B1358"/>
    <w:rsid w:val="008C2A62"/>
    <w:rsid w:val="008C404F"/>
    <w:rsid w:val="008D0F11"/>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4D50"/>
    <w:rsid w:val="00971FFA"/>
    <w:rsid w:val="009801E1"/>
    <w:rsid w:val="009804AB"/>
    <w:rsid w:val="00986AE0"/>
    <w:rsid w:val="009870B7"/>
    <w:rsid w:val="009A1376"/>
    <w:rsid w:val="009B6C69"/>
    <w:rsid w:val="009B7443"/>
    <w:rsid w:val="009C4BC2"/>
    <w:rsid w:val="009C6879"/>
    <w:rsid w:val="009C7522"/>
    <w:rsid w:val="009D20D0"/>
    <w:rsid w:val="009D2720"/>
    <w:rsid w:val="009D54F6"/>
    <w:rsid w:val="009D5981"/>
    <w:rsid w:val="009E18FD"/>
    <w:rsid w:val="009E3610"/>
    <w:rsid w:val="009E466E"/>
    <w:rsid w:val="009E7F44"/>
    <w:rsid w:val="009F2C4B"/>
    <w:rsid w:val="009F2ED8"/>
    <w:rsid w:val="009F526B"/>
    <w:rsid w:val="00A0098D"/>
    <w:rsid w:val="00A0418B"/>
    <w:rsid w:val="00A07EC8"/>
    <w:rsid w:val="00A15E2C"/>
    <w:rsid w:val="00A172E9"/>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2010D"/>
    <w:rsid w:val="00B21D84"/>
    <w:rsid w:val="00B233DD"/>
    <w:rsid w:val="00B239BD"/>
    <w:rsid w:val="00B25160"/>
    <w:rsid w:val="00B25A14"/>
    <w:rsid w:val="00B278B7"/>
    <w:rsid w:val="00B31825"/>
    <w:rsid w:val="00B31C7F"/>
    <w:rsid w:val="00B32610"/>
    <w:rsid w:val="00B32E59"/>
    <w:rsid w:val="00B335EE"/>
    <w:rsid w:val="00B36918"/>
    <w:rsid w:val="00B40F2B"/>
    <w:rsid w:val="00B417AD"/>
    <w:rsid w:val="00B44A4E"/>
    <w:rsid w:val="00B45072"/>
    <w:rsid w:val="00B47D4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D10BE"/>
    <w:rsid w:val="00BD22DF"/>
    <w:rsid w:val="00BD2473"/>
    <w:rsid w:val="00BD2D16"/>
    <w:rsid w:val="00BD30D4"/>
    <w:rsid w:val="00BD6B1B"/>
    <w:rsid w:val="00BE135C"/>
    <w:rsid w:val="00BE5028"/>
    <w:rsid w:val="00BE5C1A"/>
    <w:rsid w:val="00BF088C"/>
    <w:rsid w:val="00BF0A97"/>
    <w:rsid w:val="00BF0ACB"/>
    <w:rsid w:val="00BF40E8"/>
    <w:rsid w:val="00C01ECA"/>
    <w:rsid w:val="00C03DA7"/>
    <w:rsid w:val="00C05804"/>
    <w:rsid w:val="00C120E8"/>
    <w:rsid w:val="00C13D6C"/>
    <w:rsid w:val="00C148E7"/>
    <w:rsid w:val="00C1742F"/>
    <w:rsid w:val="00C26264"/>
    <w:rsid w:val="00C42602"/>
    <w:rsid w:val="00C51661"/>
    <w:rsid w:val="00C5411E"/>
    <w:rsid w:val="00C5532E"/>
    <w:rsid w:val="00C604C6"/>
    <w:rsid w:val="00C60C16"/>
    <w:rsid w:val="00C6121A"/>
    <w:rsid w:val="00C6720D"/>
    <w:rsid w:val="00C6786A"/>
    <w:rsid w:val="00C714DB"/>
    <w:rsid w:val="00C71F96"/>
    <w:rsid w:val="00C73E4B"/>
    <w:rsid w:val="00C752C4"/>
    <w:rsid w:val="00C76E41"/>
    <w:rsid w:val="00C77C7A"/>
    <w:rsid w:val="00C84162"/>
    <w:rsid w:val="00C843E2"/>
    <w:rsid w:val="00C913B4"/>
    <w:rsid w:val="00CA04AF"/>
    <w:rsid w:val="00CB7D19"/>
    <w:rsid w:val="00CD0AF1"/>
    <w:rsid w:val="00CD334C"/>
    <w:rsid w:val="00CE724F"/>
    <w:rsid w:val="00CE7EFA"/>
    <w:rsid w:val="00CF043D"/>
    <w:rsid w:val="00CF2085"/>
    <w:rsid w:val="00D01069"/>
    <w:rsid w:val="00D017F9"/>
    <w:rsid w:val="00D02A3D"/>
    <w:rsid w:val="00D0376A"/>
    <w:rsid w:val="00D03A50"/>
    <w:rsid w:val="00D03CDB"/>
    <w:rsid w:val="00D0456E"/>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BC8"/>
    <w:rsid w:val="00DB5DF8"/>
    <w:rsid w:val="00DC6145"/>
    <w:rsid w:val="00DD041C"/>
    <w:rsid w:val="00DD0C82"/>
    <w:rsid w:val="00DD1D98"/>
    <w:rsid w:val="00DD6F81"/>
    <w:rsid w:val="00DE29A5"/>
    <w:rsid w:val="00DE74B9"/>
    <w:rsid w:val="00DE7727"/>
    <w:rsid w:val="00DF093E"/>
    <w:rsid w:val="00DF09A3"/>
    <w:rsid w:val="00DF0A09"/>
    <w:rsid w:val="00DF19B4"/>
    <w:rsid w:val="00DF25D0"/>
    <w:rsid w:val="00DF3BC1"/>
    <w:rsid w:val="00DF4AB7"/>
    <w:rsid w:val="00DF5569"/>
    <w:rsid w:val="00E014DF"/>
    <w:rsid w:val="00E11FCC"/>
    <w:rsid w:val="00E12756"/>
    <w:rsid w:val="00E1336E"/>
    <w:rsid w:val="00E15629"/>
    <w:rsid w:val="00E211ED"/>
    <w:rsid w:val="00E239A5"/>
    <w:rsid w:val="00E33021"/>
    <w:rsid w:val="00E35B09"/>
    <w:rsid w:val="00E419E0"/>
    <w:rsid w:val="00E531E2"/>
    <w:rsid w:val="00E6081F"/>
    <w:rsid w:val="00E61956"/>
    <w:rsid w:val="00E65C76"/>
    <w:rsid w:val="00E711E2"/>
    <w:rsid w:val="00E72F1A"/>
    <w:rsid w:val="00E73443"/>
    <w:rsid w:val="00E74D00"/>
    <w:rsid w:val="00E75087"/>
    <w:rsid w:val="00E75483"/>
    <w:rsid w:val="00E84808"/>
    <w:rsid w:val="00E87059"/>
    <w:rsid w:val="00E91937"/>
    <w:rsid w:val="00E9649B"/>
    <w:rsid w:val="00EA2BAE"/>
    <w:rsid w:val="00EA79B1"/>
    <w:rsid w:val="00EB1CDB"/>
    <w:rsid w:val="00EB29EC"/>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84F58"/>
    <w:rsid w:val="00F85B9F"/>
    <w:rsid w:val="00F902DE"/>
    <w:rsid w:val="00F95276"/>
    <w:rsid w:val="00FA3686"/>
    <w:rsid w:val="00FA5CBD"/>
    <w:rsid w:val="00FB0E59"/>
    <w:rsid w:val="00FB105E"/>
    <w:rsid w:val="00FB3B73"/>
    <w:rsid w:val="00FB5D78"/>
    <w:rsid w:val="00FB72F4"/>
    <w:rsid w:val="00FC262A"/>
    <w:rsid w:val="00FC367D"/>
    <w:rsid w:val="00FC4DAC"/>
    <w:rsid w:val="00FC5789"/>
    <w:rsid w:val="00FC5AAB"/>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36921-954B-4CBF-80BE-FAC0C722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Petar</cp:lastModifiedBy>
  <cp:revision>3</cp:revision>
  <cp:lastPrinted>2013-03-10T03:36:00Z</cp:lastPrinted>
  <dcterms:created xsi:type="dcterms:W3CDTF">2013-03-10T03:43:00Z</dcterms:created>
  <dcterms:modified xsi:type="dcterms:W3CDTF">2013-03-10T03:43:00Z</dcterms:modified>
</cp:coreProperties>
</file>